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B41629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14B4162A" w14:textId="77777777" w:rsidR="00840CE9" w:rsidRDefault="00840CE9" w:rsidP="00803F27">
      <w:pPr>
        <w:pStyle w:val="NormalWeb1"/>
        <w:spacing w:before="0" w:after="0" w:line="276" w:lineRule="auto"/>
        <w:jc w:val="both"/>
      </w:pPr>
    </w:p>
    <w:p w14:paraId="14B4162B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850CB4">
        <w:t>Á ZPRÁVA</w:t>
      </w:r>
    </w:p>
    <w:p w14:paraId="14B4162C" w14:textId="77777777" w:rsidR="002E5398" w:rsidRDefault="000B6877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9135C9">
        <w:rPr>
          <w:szCs w:val="24"/>
        </w:rPr>
        <w:t>.</w:t>
      </w:r>
      <w:r w:rsidR="000A1853">
        <w:rPr>
          <w:szCs w:val="24"/>
        </w:rPr>
        <w:t xml:space="preserve"> </w:t>
      </w:r>
      <w:r>
        <w:rPr>
          <w:szCs w:val="24"/>
        </w:rPr>
        <w:t>ledna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>
        <w:rPr>
          <w:szCs w:val="24"/>
        </w:rPr>
        <w:t>5</w:t>
      </w:r>
    </w:p>
    <w:p w14:paraId="14B4162D" w14:textId="77777777" w:rsidR="00095F76" w:rsidRDefault="00095F76" w:rsidP="007241C9">
      <w:pPr>
        <w:suppressAutoHyphens w:val="0"/>
        <w:spacing w:after="0" w:line="240" w:lineRule="auto"/>
        <w:jc w:val="center"/>
        <w:rPr>
          <w:b/>
          <w:noProof/>
          <w:color w:val="FF0000"/>
          <w:sz w:val="24"/>
          <w:szCs w:val="24"/>
          <w:lang w:eastAsia="cs-CZ"/>
        </w:rPr>
      </w:pPr>
    </w:p>
    <w:p w14:paraId="14B4162E" w14:textId="5817D7DF" w:rsidR="000B6877" w:rsidRPr="000B6877" w:rsidRDefault="002A0594" w:rsidP="00CF1CD7">
      <w:pPr>
        <w:pStyle w:val="NormalWeb1"/>
        <w:spacing w:after="0" w:line="276" w:lineRule="auto"/>
        <w:jc w:val="center"/>
        <w:rPr>
          <w:b/>
          <w:kern w:val="0"/>
          <w:sz w:val="32"/>
          <w:szCs w:val="32"/>
          <w:lang w:eastAsia="cs-CZ"/>
        </w:rPr>
      </w:pPr>
      <w:r>
        <w:rPr>
          <w:b/>
          <w:kern w:val="0"/>
          <w:sz w:val="32"/>
          <w:szCs w:val="32"/>
          <w:lang w:eastAsia="cs-CZ"/>
        </w:rPr>
        <w:t>Z</w:t>
      </w:r>
      <w:r w:rsidR="000B6877" w:rsidRPr="000B6877">
        <w:rPr>
          <w:b/>
          <w:kern w:val="0"/>
          <w:sz w:val="32"/>
          <w:szCs w:val="32"/>
          <w:lang w:eastAsia="cs-CZ"/>
        </w:rPr>
        <w:t xml:space="preserve">a </w:t>
      </w:r>
      <w:r w:rsidR="002A5488">
        <w:rPr>
          <w:b/>
          <w:kern w:val="0"/>
          <w:sz w:val="32"/>
          <w:szCs w:val="32"/>
          <w:lang w:eastAsia="cs-CZ"/>
        </w:rPr>
        <w:t>k</w:t>
      </w:r>
      <w:r w:rsidR="000B6877" w:rsidRPr="000B6877">
        <w:rPr>
          <w:b/>
          <w:kern w:val="0"/>
          <w:sz w:val="32"/>
          <w:szCs w:val="32"/>
          <w:lang w:eastAsia="cs-CZ"/>
        </w:rPr>
        <w:t>řišťálovou krásou</w:t>
      </w:r>
      <w:r>
        <w:rPr>
          <w:b/>
          <w:kern w:val="0"/>
          <w:sz w:val="32"/>
          <w:szCs w:val="32"/>
          <w:lang w:eastAsia="cs-CZ"/>
        </w:rPr>
        <w:t xml:space="preserve">, nočním dobrodružstvím v džungli </w:t>
      </w:r>
      <w:r w:rsidR="000B6877" w:rsidRPr="000B6877">
        <w:rPr>
          <w:b/>
          <w:kern w:val="0"/>
          <w:sz w:val="32"/>
          <w:szCs w:val="32"/>
          <w:lang w:eastAsia="cs-CZ"/>
        </w:rPr>
        <w:t>a</w:t>
      </w:r>
      <w:r w:rsidR="002A5488">
        <w:rPr>
          <w:b/>
          <w:kern w:val="0"/>
          <w:sz w:val="32"/>
          <w:szCs w:val="32"/>
          <w:lang w:eastAsia="cs-CZ"/>
        </w:rPr>
        <w:t> </w:t>
      </w:r>
      <w:r w:rsidR="000B6877" w:rsidRPr="000B6877">
        <w:rPr>
          <w:b/>
          <w:kern w:val="0"/>
          <w:sz w:val="32"/>
          <w:szCs w:val="32"/>
          <w:lang w:eastAsia="cs-CZ"/>
        </w:rPr>
        <w:t>pražským ptactvem do botanické zahrady v Troji</w:t>
      </w:r>
    </w:p>
    <w:p w14:paraId="14B4162F" w14:textId="58BDE954" w:rsidR="008B722D" w:rsidRPr="008B722D" w:rsidRDefault="000A1853" w:rsidP="008B722D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BC36F1">
        <w:rPr>
          <w:b/>
          <w:kern w:val="0"/>
          <w:szCs w:val="24"/>
          <w:lang w:eastAsia="cs-CZ"/>
        </w:rPr>
        <w:t xml:space="preserve">i v lednu nabízí návštěvníkům lákavý program. Až do </w:t>
      </w:r>
      <w:r w:rsidR="008B722D">
        <w:rPr>
          <w:b/>
          <w:kern w:val="0"/>
          <w:szCs w:val="24"/>
          <w:lang w:eastAsia="cs-CZ"/>
        </w:rPr>
        <w:t>2.</w:t>
      </w:r>
      <w:r w:rsidR="002A5488">
        <w:rPr>
          <w:b/>
          <w:kern w:val="0"/>
          <w:szCs w:val="24"/>
          <w:lang w:eastAsia="cs-CZ"/>
        </w:rPr>
        <w:t> </w:t>
      </w:r>
      <w:r w:rsidR="008B722D">
        <w:rPr>
          <w:b/>
          <w:kern w:val="0"/>
          <w:szCs w:val="24"/>
          <w:lang w:eastAsia="cs-CZ"/>
        </w:rPr>
        <w:t>února pokračuje v</w:t>
      </w:r>
      <w:r w:rsidR="00E64DD0">
        <w:rPr>
          <w:b/>
          <w:kern w:val="0"/>
          <w:szCs w:val="24"/>
          <w:lang w:eastAsia="cs-CZ"/>
        </w:rPr>
        <w:t>ýstava Křišťálová zahrada</w:t>
      </w:r>
      <w:r w:rsidR="008B722D">
        <w:rPr>
          <w:b/>
          <w:kern w:val="0"/>
          <w:szCs w:val="24"/>
          <w:lang w:eastAsia="cs-CZ"/>
        </w:rPr>
        <w:t>, která</w:t>
      </w:r>
      <w:r w:rsidR="00E64DD0">
        <w:rPr>
          <w:b/>
          <w:kern w:val="0"/>
          <w:szCs w:val="24"/>
          <w:lang w:eastAsia="cs-CZ"/>
        </w:rPr>
        <w:t xml:space="preserve"> přináší </w:t>
      </w:r>
      <w:r w:rsidR="00CB231E">
        <w:rPr>
          <w:b/>
          <w:kern w:val="0"/>
          <w:szCs w:val="24"/>
          <w:lang w:eastAsia="cs-CZ"/>
        </w:rPr>
        <w:t>zážitek pro celou rodinu, a</w:t>
      </w:r>
      <w:r w:rsidR="002A5488">
        <w:rPr>
          <w:b/>
          <w:kern w:val="0"/>
          <w:szCs w:val="24"/>
          <w:lang w:eastAsia="cs-CZ"/>
        </w:rPr>
        <w:t> </w:t>
      </w:r>
      <w:r w:rsidR="00CB231E">
        <w:rPr>
          <w:b/>
          <w:kern w:val="0"/>
          <w:szCs w:val="24"/>
          <w:lang w:eastAsia="cs-CZ"/>
        </w:rPr>
        <w:t>to jak během denní otevírací doby, tak i v rámci večerní</w:t>
      </w:r>
      <w:r w:rsidR="00C61B97">
        <w:rPr>
          <w:b/>
          <w:kern w:val="0"/>
          <w:szCs w:val="24"/>
          <w:lang w:eastAsia="cs-CZ"/>
        </w:rPr>
        <w:t xml:space="preserve"> návštěvy</w:t>
      </w:r>
      <w:r w:rsidR="002A5488">
        <w:rPr>
          <w:b/>
          <w:kern w:val="0"/>
          <w:szCs w:val="24"/>
          <w:lang w:eastAsia="cs-CZ"/>
        </w:rPr>
        <w:t>, která je umožněna</w:t>
      </w:r>
      <w:r w:rsidR="008B722D">
        <w:rPr>
          <w:b/>
          <w:kern w:val="0"/>
          <w:szCs w:val="24"/>
          <w:lang w:eastAsia="cs-CZ"/>
        </w:rPr>
        <w:t xml:space="preserve"> </w:t>
      </w:r>
      <w:r w:rsidR="00CB231E">
        <w:rPr>
          <w:b/>
          <w:kern w:val="0"/>
          <w:szCs w:val="24"/>
          <w:lang w:eastAsia="cs-CZ"/>
        </w:rPr>
        <w:t xml:space="preserve">vždy od čtvrtka do neděle. </w:t>
      </w:r>
      <w:r w:rsidR="008B722D">
        <w:rPr>
          <w:b/>
          <w:kern w:val="0"/>
          <w:szCs w:val="24"/>
          <w:lang w:eastAsia="cs-CZ"/>
        </w:rPr>
        <w:t xml:space="preserve">Od 17. ledna se milovníci tropů mohou opět vydat na večerní komentované prohlídky setmělého skleníku Fata Morgana v rámci akce Džungle, která nespí. Od 24. ledna zahrada nabídne panelovou výstavu z ptačí říše. Výstava Ptáci v Praze vychází </w:t>
      </w:r>
      <w:r w:rsidR="008B722D" w:rsidRPr="008B722D">
        <w:rPr>
          <w:b/>
          <w:kern w:val="0"/>
          <w:szCs w:val="24"/>
          <w:lang w:eastAsia="cs-CZ"/>
        </w:rPr>
        <w:t>z knihy Pražské ptactvo 1800</w:t>
      </w:r>
      <w:r w:rsidR="002A5488">
        <w:rPr>
          <w:b/>
          <w:kern w:val="0"/>
          <w:szCs w:val="24"/>
          <w:lang w:eastAsia="cs-CZ"/>
        </w:rPr>
        <w:t>–</w:t>
      </w:r>
      <w:r w:rsidR="008B722D" w:rsidRPr="008B722D">
        <w:rPr>
          <w:b/>
          <w:kern w:val="0"/>
          <w:szCs w:val="24"/>
          <w:lang w:eastAsia="cs-CZ"/>
        </w:rPr>
        <w:t>2020</w:t>
      </w:r>
      <w:r w:rsidR="008B722D">
        <w:rPr>
          <w:b/>
          <w:kern w:val="0"/>
          <w:szCs w:val="24"/>
          <w:lang w:eastAsia="cs-CZ"/>
        </w:rPr>
        <w:t xml:space="preserve"> a nabídne </w:t>
      </w:r>
      <w:r w:rsidR="008B722D" w:rsidRPr="002A0594">
        <w:rPr>
          <w:b/>
          <w:kern w:val="0"/>
          <w:szCs w:val="24"/>
          <w:lang w:eastAsia="cs-CZ"/>
        </w:rPr>
        <w:t xml:space="preserve">malované obrazy vybraných druhů, jejichž autorem je Jan Hošek. </w:t>
      </w:r>
      <w:r w:rsidR="008B722D" w:rsidRPr="002A0594">
        <w:rPr>
          <w:b/>
          <w:szCs w:val="24"/>
        </w:rPr>
        <w:t>Koná se až do 23.</w:t>
      </w:r>
      <w:r w:rsidR="00413BDA">
        <w:rPr>
          <w:b/>
          <w:szCs w:val="24"/>
        </w:rPr>
        <w:t xml:space="preserve"> </w:t>
      </w:r>
      <w:r w:rsidR="008B722D" w:rsidRPr="002A0594">
        <w:rPr>
          <w:b/>
          <w:szCs w:val="24"/>
        </w:rPr>
        <w:t xml:space="preserve">února ve </w:t>
      </w:r>
      <w:r w:rsidR="00287B59">
        <w:rPr>
          <w:b/>
          <w:szCs w:val="24"/>
        </w:rPr>
        <w:t>V</w:t>
      </w:r>
      <w:bookmarkStart w:id="0" w:name="_GoBack"/>
      <w:bookmarkEnd w:id="0"/>
      <w:r w:rsidR="008B722D" w:rsidRPr="002A0594">
        <w:rPr>
          <w:b/>
          <w:szCs w:val="24"/>
        </w:rPr>
        <w:t xml:space="preserve">ýstavním sále v Ornamentální zahradě. Rok 2025 </w:t>
      </w:r>
      <w:r w:rsidR="00413BDA">
        <w:rPr>
          <w:b/>
          <w:szCs w:val="24"/>
        </w:rPr>
        <w:t xml:space="preserve">bude </w:t>
      </w:r>
      <w:r w:rsidR="008B722D" w:rsidRPr="002A0594">
        <w:rPr>
          <w:b/>
          <w:szCs w:val="24"/>
        </w:rPr>
        <w:t>v botanické zahradě ve znamení vábení a</w:t>
      </w:r>
      <w:r w:rsidR="00851785">
        <w:rPr>
          <w:b/>
          <w:szCs w:val="24"/>
        </w:rPr>
        <w:t> </w:t>
      </w:r>
      <w:r w:rsidR="008B722D" w:rsidRPr="002A0594">
        <w:rPr>
          <w:b/>
          <w:szCs w:val="24"/>
        </w:rPr>
        <w:t xml:space="preserve">v tomto duchu se ponesou i další akce a výstavy, které Botanická zahrada Praha na </w:t>
      </w:r>
      <w:r w:rsidR="002A0594" w:rsidRPr="002A0594">
        <w:rPr>
          <w:b/>
          <w:szCs w:val="24"/>
        </w:rPr>
        <w:t xml:space="preserve">letošní sezónu </w:t>
      </w:r>
      <w:r w:rsidR="008B722D" w:rsidRPr="002A0594">
        <w:rPr>
          <w:b/>
          <w:szCs w:val="24"/>
        </w:rPr>
        <w:t>připravuje.</w:t>
      </w:r>
    </w:p>
    <w:p w14:paraId="14B41630" w14:textId="06286DC3" w:rsidR="00240543" w:rsidRDefault="00287B59" w:rsidP="002A0594">
      <w:pPr>
        <w:pStyle w:val="NormalWeb1"/>
        <w:spacing w:after="0" w:line="276" w:lineRule="auto"/>
        <w:jc w:val="both"/>
        <w:rPr>
          <w:color w:val="000000"/>
          <w:szCs w:val="24"/>
        </w:rPr>
      </w:pPr>
      <w:r>
        <w:rPr>
          <w:noProof/>
          <w:kern w:val="0"/>
          <w:szCs w:val="24"/>
          <w:lang w:eastAsia="cs-CZ"/>
        </w:rPr>
        <w:pict w14:anchorId="14B4164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02pt;margin-top:15.35pt;width:155.25pt;height:300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oMdwIAANwEAAAOAAAAZHJzL2Uyb0RvYy54bWysVNtu2zAMfR+wfxD0vjpO2jg16hSt0wwD&#10;ugvQDntWZNkWJouapMRu/2jfsR8bJadp0G4vw2xAIE3q8HJIX1wOnSI7YZ0EXdD0ZEKJ0BwqqZuC&#10;fr1fv1tQ4jzTFVOgRUEfhKOXy7dvLnqTiym0oCphCYJol/emoK33Jk8Sx1vRMXcCRmg01mA75lG1&#10;TVJZ1iN6p5LpZDJPerCVscCFc/h1NRrpMuLXteD+c1074YkqKObm42njuQlnsrxgeWOZaSXfp8H+&#10;IYuOSY1BD1Ar5hnZWvkKqpPcgoPan3DoEqhryUWsAatJJy+quWuZEbEWbI4zhza5/wfLP+2+WCKr&#10;gk6nlGjWIUf3YvCw+/WTGFCCzEKPeuNydL0z6OyHaxiQ61ivM7fAvzuioWyZbsSVtdC3glWYYxpu&#10;JkdXRxwXQDb9R6gwFtt6iEBDbbvQQGwJQXTk6uHAD+ZDeAh5nqXz7IwSjrbZIp3PziKDCcufrhvr&#10;/HsBHQlCQS0OQIRnu1vnQzosf3IJ0RwoWa2lUlGxzaZUluwYDktZrtdlGSt44aY06QuKsccG/B1h&#10;tpqfX/8JoZMeh17JrqCLSXiCE8tD2250FWXPpBplzFjpYBZxnLGMoMAWIe7aqieVDIXOsizNKCo4&#10;29NsBCVMNbiU3FtKLPhv0rdxokJfX9V7swrvPtsDemzYUeDIZiBwpNIPmwHTDRRvoHpAXjFOJA9/&#10;CSi0YB8p6XG9Cup+bJkVlKgPGmfjPD09DfsYldOzbIqKPbZsji1Mc4QqqKdkFEs/7vDWWNm0GGmc&#10;Rg1XOE+1jEw/Z7WfQlyhWM9+3cOOHuvR6/mntPwNAAD//wMAUEsDBBQABgAIAAAAIQBSl5YV3wAA&#10;AAoBAAAPAAAAZHJzL2Rvd25yZXYueG1sTI8/T8MwFMR3JL6D9ZDYqB3aJpDGqaBSR4b+Wbo5sZtE&#10;tZ+j2EnDt+cxwXi6093viu3sLJvMEDqPEpKFAGaw9rrDRsL5tH95AxaiQq2sRyPh2wTYlo8Phcq1&#10;v+PBTMfYMCrBkCsJbYx9znmoW+NUWPjeIHlXPzgVSQ4N14O6U7mz/FWIlDvVIS20qje71tS34+gk&#10;fK3HG2/iztnp85Kkp32WHS6VlM9P88cGWDRz/AvDLz6hQ0lMlR9RB2YlpGJFX6KEpciAUeA9Wa2B&#10;VeQskwx4WfD/F8ofAAAA//8DAFBLAQItABQABgAIAAAAIQC2gziS/gAAAOEBAAATAAAAAAAAAAAA&#10;AAAAAAAAAABbQ29udGVudF9UeXBlc10ueG1sUEsBAi0AFAAGAAgAAAAhADj9If/WAAAAlAEAAAsA&#10;AAAAAAAAAAAAAAAALwEAAF9yZWxzLy5yZWxzUEsBAi0AFAAGAAgAAAAhAFOXSgx3AgAA3AQAAA4A&#10;AAAAAAAAAAAAAAAALgIAAGRycy9lMm9Eb2MueG1sUEsBAi0AFAAGAAgAAAAhAFKXlhXfAAAACg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14B41659" w14:textId="77777777" w:rsidR="002A0594" w:rsidRDefault="002A0594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14B4165A" w14:textId="77777777" w:rsidR="002A0594" w:rsidRDefault="002A0594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14B4165B" w14:textId="77777777" w:rsidR="002A0594" w:rsidRDefault="002A0594" w:rsidP="0024054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14B4165C" w14:textId="77777777" w:rsidR="002A0594" w:rsidRDefault="002A0594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14B4165D" w14:textId="77777777" w:rsidR="002A0594" w:rsidRDefault="002A0594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14B4165E" w14:textId="77777777" w:rsidR="002A0594" w:rsidRDefault="002A0594" w:rsidP="00240543">
                  <w:pPr>
                    <w:widowControl w:val="0"/>
                    <w:spacing w:after="0" w:line="240" w:lineRule="auto"/>
                  </w:pPr>
                </w:p>
                <w:p w14:paraId="14B4165F" w14:textId="77777777" w:rsidR="002A0594" w:rsidRDefault="002A0594" w:rsidP="0024054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14B41660" w14:textId="77777777" w:rsidR="002A0594" w:rsidRDefault="002A0594" w:rsidP="0024054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14B41661" w14:textId="77777777" w:rsidR="002A0594" w:rsidRDefault="002A0594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14B41662" w14:textId="77777777" w:rsidR="002A0594" w:rsidRDefault="002A0594" w:rsidP="00240543">
                  <w:pPr>
                    <w:widowControl w:val="0"/>
                    <w:spacing w:after="0" w:line="240" w:lineRule="auto"/>
                  </w:pPr>
                </w:p>
                <w:p w14:paraId="14B41663" w14:textId="77777777" w:rsidR="002A0594" w:rsidRDefault="002A0594" w:rsidP="0024054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14B41664" w14:textId="77777777" w:rsidR="002A0594" w:rsidRDefault="002A0594" w:rsidP="00240543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14B41665" w14:textId="77777777" w:rsidR="002A0594" w:rsidRDefault="002A0594" w:rsidP="00240543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14B41666" w14:textId="77777777" w:rsidR="002A0594" w:rsidRDefault="002A0594" w:rsidP="00240543">
                  <w:pPr>
                    <w:widowControl w:val="0"/>
                    <w:spacing w:line="276" w:lineRule="auto"/>
                  </w:pPr>
                  <w:r>
                    <w:t>Večerní Křišťálová zahrada: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17.00–21.00 (vstup Nádvorní)</w:t>
                  </w:r>
                </w:p>
                <w:p w14:paraId="14B41667" w14:textId="77777777" w:rsidR="002A0594" w:rsidRDefault="002A0594" w:rsidP="00240543">
                  <w:pPr>
                    <w:widowControl w:val="0"/>
                    <w:spacing w:line="276" w:lineRule="auto"/>
                  </w:pPr>
                </w:p>
                <w:p w14:paraId="14B41668" w14:textId="77777777" w:rsidR="002A0594" w:rsidRDefault="002A0594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14B41669" w14:textId="77777777" w:rsidR="002A0594" w:rsidRPr="00FE20D6" w:rsidRDefault="002A0594" w:rsidP="00240543">
                  <w:pPr>
                    <w:widowControl w:val="0"/>
                    <w:spacing w:after="0" w:line="240" w:lineRule="auto"/>
                  </w:pPr>
                </w:p>
                <w:p w14:paraId="14B4166A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14B4166B" w14:textId="77777777" w:rsidR="002A0594" w:rsidRDefault="002A0594" w:rsidP="00240543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14B4166C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6D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6E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6F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0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1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2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3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4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5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6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7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14B41678" w14:textId="77777777" w:rsidR="002A0594" w:rsidRDefault="002A0594" w:rsidP="00240543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A706C">
        <w:rPr>
          <w:kern w:val="0"/>
          <w:szCs w:val="24"/>
          <w:lang w:eastAsia="cs-CZ"/>
        </w:rPr>
        <w:t>Botanická zahrada i v zimě nabízí pestr</w:t>
      </w:r>
      <w:r w:rsidR="002D1868">
        <w:rPr>
          <w:kern w:val="0"/>
          <w:szCs w:val="24"/>
          <w:lang w:eastAsia="cs-CZ"/>
        </w:rPr>
        <w:t>é</w:t>
      </w:r>
      <w:r w:rsidR="003A706C">
        <w:rPr>
          <w:kern w:val="0"/>
          <w:szCs w:val="24"/>
          <w:lang w:eastAsia="cs-CZ"/>
        </w:rPr>
        <w:t xml:space="preserve"> a zajímav</w:t>
      </w:r>
      <w:r w:rsidR="002D1868">
        <w:rPr>
          <w:kern w:val="0"/>
          <w:szCs w:val="24"/>
          <w:lang w:eastAsia="cs-CZ"/>
        </w:rPr>
        <w:t>é zážitky</w:t>
      </w:r>
      <w:r w:rsidR="003A706C">
        <w:rPr>
          <w:kern w:val="0"/>
          <w:szCs w:val="24"/>
          <w:lang w:eastAsia="cs-CZ"/>
        </w:rPr>
        <w:t xml:space="preserve">. </w:t>
      </w:r>
      <w:bookmarkStart w:id="1" w:name="_Hlk121901666"/>
      <w:r w:rsidR="002A0594">
        <w:rPr>
          <w:kern w:val="0"/>
          <w:szCs w:val="24"/>
          <w:lang w:eastAsia="cs-CZ"/>
        </w:rPr>
        <w:t>Expozice hrají přírodními barvami zimní</w:t>
      </w:r>
      <w:r w:rsidR="00851785">
        <w:rPr>
          <w:kern w:val="0"/>
          <w:szCs w:val="24"/>
          <w:lang w:eastAsia="cs-CZ"/>
        </w:rPr>
        <w:t>ch</w:t>
      </w:r>
      <w:r w:rsidR="002A0594">
        <w:rPr>
          <w:kern w:val="0"/>
          <w:szCs w:val="24"/>
          <w:lang w:eastAsia="cs-CZ"/>
        </w:rPr>
        <w:t xml:space="preserve"> květ</w:t>
      </w:r>
      <w:r w:rsidR="00851785">
        <w:rPr>
          <w:kern w:val="0"/>
          <w:szCs w:val="24"/>
          <w:lang w:eastAsia="cs-CZ"/>
        </w:rPr>
        <w:t>ů</w:t>
      </w:r>
      <w:r w:rsidR="002A0594">
        <w:rPr>
          <w:kern w:val="0"/>
          <w:szCs w:val="24"/>
          <w:lang w:eastAsia="cs-CZ"/>
        </w:rPr>
        <w:t xml:space="preserve"> a plod</w:t>
      </w:r>
      <w:r w:rsidR="00851785">
        <w:rPr>
          <w:kern w:val="0"/>
          <w:szCs w:val="24"/>
          <w:lang w:eastAsia="cs-CZ"/>
        </w:rPr>
        <w:t>ů</w:t>
      </w:r>
      <w:r w:rsidR="002A0594">
        <w:rPr>
          <w:kern w:val="0"/>
          <w:szCs w:val="24"/>
          <w:lang w:eastAsia="cs-CZ"/>
        </w:rPr>
        <w:t xml:space="preserve"> a</w:t>
      </w:r>
      <w:r w:rsidR="00851785">
        <w:rPr>
          <w:kern w:val="0"/>
          <w:szCs w:val="24"/>
          <w:lang w:eastAsia="cs-CZ"/>
        </w:rPr>
        <w:t> </w:t>
      </w:r>
      <w:r w:rsidR="002A0594">
        <w:rPr>
          <w:kern w:val="0"/>
          <w:szCs w:val="24"/>
          <w:lang w:eastAsia="cs-CZ"/>
        </w:rPr>
        <w:t xml:space="preserve">tuto přirozenou krásu </w:t>
      </w:r>
      <w:r w:rsidR="00240543">
        <w:rPr>
          <w:kern w:val="0"/>
          <w:szCs w:val="24"/>
          <w:lang w:eastAsia="cs-CZ"/>
        </w:rPr>
        <w:t xml:space="preserve">doplňují fantastické skleněné rostliny z dílny skláře Jiřího </w:t>
      </w:r>
      <w:proofErr w:type="spellStart"/>
      <w:r w:rsidR="00240543">
        <w:rPr>
          <w:kern w:val="0"/>
          <w:szCs w:val="24"/>
          <w:lang w:eastAsia="cs-CZ"/>
        </w:rPr>
        <w:t>Pačinka</w:t>
      </w:r>
      <w:proofErr w:type="spellEnd"/>
      <w:r w:rsidR="00240543">
        <w:rPr>
          <w:kern w:val="0"/>
          <w:szCs w:val="24"/>
          <w:lang w:eastAsia="cs-CZ"/>
        </w:rPr>
        <w:t>.</w:t>
      </w:r>
      <w:r w:rsidR="002A0594">
        <w:rPr>
          <w:kern w:val="0"/>
          <w:szCs w:val="24"/>
          <w:lang w:eastAsia="cs-CZ"/>
        </w:rPr>
        <w:t xml:space="preserve"> </w:t>
      </w:r>
      <w:r w:rsidR="00240543">
        <w:rPr>
          <w:color w:val="000000"/>
          <w:szCs w:val="24"/>
        </w:rPr>
        <w:t xml:space="preserve">Výstava </w:t>
      </w:r>
      <w:r w:rsidR="00240543" w:rsidRPr="00413BDA">
        <w:rPr>
          <w:b/>
          <w:color w:val="000000"/>
          <w:szCs w:val="24"/>
        </w:rPr>
        <w:t>Křišťálová zahrada</w:t>
      </w:r>
      <w:r w:rsidR="00240543">
        <w:rPr>
          <w:color w:val="000000"/>
          <w:szCs w:val="24"/>
        </w:rPr>
        <w:t xml:space="preserve"> </w:t>
      </w:r>
      <w:r w:rsidR="00BB666E">
        <w:rPr>
          <w:color w:val="000000"/>
          <w:szCs w:val="24"/>
        </w:rPr>
        <w:t xml:space="preserve">zdobí </w:t>
      </w:r>
      <w:r w:rsidR="00240543">
        <w:rPr>
          <w:color w:val="000000"/>
          <w:szCs w:val="24"/>
        </w:rPr>
        <w:t>Ornamentální zahradu a</w:t>
      </w:r>
      <w:r w:rsidR="00C61B97">
        <w:rPr>
          <w:color w:val="000000"/>
          <w:szCs w:val="24"/>
        </w:rPr>
        <w:t> </w:t>
      </w:r>
      <w:r w:rsidR="00240543">
        <w:rPr>
          <w:color w:val="000000"/>
          <w:szCs w:val="24"/>
        </w:rPr>
        <w:t xml:space="preserve">přilehlé expozice </w:t>
      </w:r>
      <w:r w:rsidR="00240543" w:rsidRPr="00413BDA">
        <w:rPr>
          <w:b/>
          <w:color w:val="000000"/>
          <w:szCs w:val="24"/>
        </w:rPr>
        <w:t>až do 2. února 2025</w:t>
      </w:r>
      <w:r w:rsidR="00240543">
        <w:rPr>
          <w:color w:val="000000"/>
          <w:szCs w:val="24"/>
        </w:rPr>
        <w:t xml:space="preserve">. </w:t>
      </w:r>
      <w:r w:rsidR="00C61B97">
        <w:rPr>
          <w:color w:val="000000"/>
          <w:szCs w:val="24"/>
        </w:rPr>
        <w:t>V</w:t>
      </w:r>
      <w:r w:rsidR="00240543" w:rsidRPr="00C755D5">
        <w:rPr>
          <w:color w:val="000000"/>
          <w:szCs w:val="24"/>
        </w:rPr>
        <w:t xml:space="preserve">e dne </w:t>
      </w:r>
      <w:r w:rsidR="006B2A55">
        <w:rPr>
          <w:color w:val="000000"/>
          <w:szCs w:val="24"/>
        </w:rPr>
        <w:t xml:space="preserve">lze </w:t>
      </w:r>
      <w:r w:rsidR="00240543" w:rsidRPr="00C755D5">
        <w:rPr>
          <w:color w:val="000000"/>
          <w:szCs w:val="24"/>
        </w:rPr>
        <w:t>obdivovat krásu skla v záři slunce</w:t>
      </w:r>
      <w:r w:rsidR="00240543">
        <w:rPr>
          <w:color w:val="000000"/>
          <w:szCs w:val="24"/>
        </w:rPr>
        <w:t xml:space="preserve"> a při</w:t>
      </w:r>
      <w:r w:rsidR="00240543" w:rsidRPr="00C755D5">
        <w:rPr>
          <w:color w:val="000000"/>
          <w:szCs w:val="24"/>
        </w:rPr>
        <w:t xml:space="preserve"> večerní prohlídce</w:t>
      </w:r>
      <w:r w:rsidR="00240543">
        <w:rPr>
          <w:color w:val="000000"/>
          <w:szCs w:val="24"/>
        </w:rPr>
        <w:t xml:space="preserve"> se</w:t>
      </w:r>
      <w:r w:rsidR="00240543" w:rsidRPr="00C755D5">
        <w:rPr>
          <w:color w:val="000000"/>
          <w:szCs w:val="24"/>
        </w:rPr>
        <w:t xml:space="preserve"> </w:t>
      </w:r>
      <w:r w:rsidR="00851785">
        <w:rPr>
          <w:color w:val="000000"/>
          <w:szCs w:val="24"/>
        </w:rPr>
        <w:t xml:space="preserve">můžete </w:t>
      </w:r>
      <w:r w:rsidR="00240543" w:rsidRPr="00C755D5">
        <w:rPr>
          <w:color w:val="000000"/>
          <w:szCs w:val="24"/>
        </w:rPr>
        <w:t>nechat unést velkolepou hrou světel, stínů a</w:t>
      </w:r>
      <w:r w:rsidR="00C61B97">
        <w:rPr>
          <w:color w:val="000000"/>
          <w:szCs w:val="24"/>
        </w:rPr>
        <w:t> </w:t>
      </w:r>
      <w:r w:rsidR="00240543" w:rsidRPr="00C755D5">
        <w:rPr>
          <w:color w:val="000000"/>
          <w:szCs w:val="24"/>
        </w:rPr>
        <w:t>hudby. Vybrané světelné instalace obohacují interaktivní prvky</w:t>
      </w:r>
      <w:r w:rsidR="00BB666E">
        <w:rPr>
          <w:color w:val="000000"/>
          <w:szCs w:val="24"/>
        </w:rPr>
        <w:t xml:space="preserve"> a</w:t>
      </w:r>
      <w:r w:rsidR="00240543">
        <w:rPr>
          <w:color w:val="000000"/>
          <w:szCs w:val="24"/>
        </w:rPr>
        <w:t xml:space="preserve"> </w:t>
      </w:r>
      <w:r w:rsidR="00240543" w:rsidRPr="00C755D5">
        <w:rPr>
          <w:color w:val="000000"/>
          <w:szCs w:val="24"/>
        </w:rPr>
        <w:t xml:space="preserve">audiovizuální show. </w:t>
      </w:r>
      <w:r w:rsidR="00240543">
        <w:rPr>
          <w:color w:val="000000"/>
          <w:szCs w:val="24"/>
        </w:rPr>
        <w:t>D</w:t>
      </w:r>
      <w:r w:rsidR="00240543" w:rsidRPr="00800D12">
        <w:rPr>
          <w:color w:val="000000"/>
          <w:szCs w:val="24"/>
        </w:rPr>
        <w:t>enní prohlídk</w:t>
      </w:r>
      <w:r w:rsidR="00240543">
        <w:rPr>
          <w:color w:val="000000"/>
          <w:szCs w:val="24"/>
        </w:rPr>
        <w:t>y</w:t>
      </w:r>
      <w:r w:rsidR="00240543" w:rsidRPr="00800D12">
        <w:rPr>
          <w:color w:val="000000"/>
          <w:szCs w:val="24"/>
        </w:rPr>
        <w:t xml:space="preserve"> </w:t>
      </w:r>
      <w:r w:rsidR="00240543">
        <w:rPr>
          <w:color w:val="000000"/>
          <w:szCs w:val="24"/>
        </w:rPr>
        <w:t xml:space="preserve">se konají ve standardní otevírací dobu od </w:t>
      </w:r>
      <w:r w:rsidR="00240543" w:rsidRPr="00800D12">
        <w:rPr>
          <w:color w:val="000000"/>
          <w:szCs w:val="24"/>
        </w:rPr>
        <w:t>pondělí do neděle mezi 9.00 a</w:t>
      </w:r>
      <w:r w:rsidR="00C61B97">
        <w:rPr>
          <w:color w:val="000000"/>
          <w:szCs w:val="24"/>
        </w:rPr>
        <w:t> </w:t>
      </w:r>
      <w:r w:rsidR="00240543" w:rsidRPr="00800D12">
        <w:rPr>
          <w:color w:val="000000"/>
          <w:szCs w:val="24"/>
        </w:rPr>
        <w:t xml:space="preserve">16.00, </w:t>
      </w:r>
      <w:r w:rsidR="00240543" w:rsidRPr="00413BDA">
        <w:rPr>
          <w:b/>
          <w:color w:val="000000"/>
          <w:szCs w:val="24"/>
        </w:rPr>
        <w:t xml:space="preserve">večerní nasvícenou expozici </w:t>
      </w:r>
      <w:r w:rsidR="00002422" w:rsidRPr="00413BDA">
        <w:rPr>
          <w:b/>
          <w:color w:val="000000"/>
          <w:szCs w:val="24"/>
        </w:rPr>
        <w:t>je</w:t>
      </w:r>
      <w:r w:rsidR="00240543" w:rsidRPr="00413BDA">
        <w:rPr>
          <w:b/>
          <w:color w:val="000000"/>
          <w:szCs w:val="24"/>
        </w:rPr>
        <w:t xml:space="preserve"> možné navštívit od čtvrtka do neděle od 17.00 do 21.00</w:t>
      </w:r>
      <w:r w:rsidR="00240543" w:rsidRPr="00800D12">
        <w:rPr>
          <w:color w:val="000000"/>
          <w:szCs w:val="24"/>
        </w:rPr>
        <w:t>.</w:t>
      </w:r>
      <w:r w:rsidR="00240543">
        <w:rPr>
          <w:color w:val="000000"/>
          <w:szCs w:val="24"/>
        </w:rPr>
        <w:t xml:space="preserve"> Vstupné na večerní prohlídky je ve stejné výši jako běžné vstupné do botanické zahrady, dospělí tedy zaplatí 180 Kč, děti od 3 do 15 let mají snížené vstupné 120</w:t>
      </w:r>
      <w:r w:rsidR="00851785">
        <w:rPr>
          <w:color w:val="000000"/>
          <w:szCs w:val="24"/>
        </w:rPr>
        <w:t> </w:t>
      </w:r>
      <w:r w:rsidR="00240543">
        <w:rPr>
          <w:color w:val="000000"/>
          <w:szCs w:val="24"/>
        </w:rPr>
        <w:t>Kč a senioři nad 60 let zaplatí 95 Kč. Drobné výtvory a</w:t>
      </w:r>
      <w:r w:rsidR="00851785">
        <w:rPr>
          <w:color w:val="000000"/>
          <w:szCs w:val="24"/>
        </w:rPr>
        <w:t> </w:t>
      </w:r>
      <w:r w:rsidR="00240543">
        <w:rPr>
          <w:color w:val="000000"/>
          <w:szCs w:val="24"/>
        </w:rPr>
        <w:t xml:space="preserve">dekorace z dílny Jiřího </w:t>
      </w:r>
      <w:proofErr w:type="spellStart"/>
      <w:r w:rsidR="00240543">
        <w:rPr>
          <w:color w:val="000000"/>
          <w:szCs w:val="24"/>
        </w:rPr>
        <w:t>Pačinka</w:t>
      </w:r>
      <w:proofErr w:type="spellEnd"/>
      <w:r w:rsidR="00240543">
        <w:rPr>
          <w:color w:val="000000"/>
          <w:szCs w:val="24"/>
        </w:rPr>
        <w:t xml:space="preserve"> </w:t>
      </w:r>
      <w:r w:rsidR="00BB666E">
        <w:rPr>
          <w:color w:val="000000"/>
          <w:szCs w:val="24"/>
        </w:rPr>
        <w:t>j</w:t>
      </w:r>
      <w:r w:rsidR="00851785">
        <w:rPr>
          <w:color w:val="000000"/>
          <w:szCs w:val="24"/>
        </w:rPr>
        <w:t>sou</w:t>
      </w:r>
      <w:r w:rsidR="00240543">
        <w:rPr>
          <w:color w:val="000000"/>
          <w:szCs w:val="24"/>
        </w:rPr>
        <w:t xml:space="preserve"> na místě </w:t>
      </w:r>
      <w:r w:rsidR="00851785">
        <w:rPr>
          <w:color w:val="000000"/>
          <w:szCs w:val="24"/>
        </w:rPr>
        <w:t xml:space="preserve">k </w:t>
      </w:r>
      <w:r w:rsidR="00240543">
        <w:rPr>
          <w:color w:val="000000"/>
          <w:szCs w:val="24"/>
        </w:rPr>
        <w:t>zakoup</w:t>
      </w:r>
      <w:r w:rsidR="00851785">
        <w:rPr>
          <w:color w:val="000000"/>
          <w:szCs w:val="24"/>
        </w:rPr>
        <w:t>ení</w:t>
      </w:r>
      <w:r w:rsidR="00240543">
        <w:rPr>
          <w:color w:val="000000"/>
          <w:szCs w:val="24"/>
        </w:rPr>
        <w:t>.</w:t>
      </w:r>
    </w:p>
    <w:p w14:paraId="14B41631" w14:textId="77777777" w:rsidR="002A0594" w:rsidRDefault="002A0594" w:rsidP="002A0594">
      <w:pPr>
        <w:pStyle w:val="NormalWeb1"/>
        <w:spacing w:after="0" w:line="276" w:lineRule="auto"/>
        <w:jc w:val="both"/>
        <w:rPr>
          <w:b/>
          <w:color w:val="000000"/>
          <w:szCs w:val="24"/>
        </w:rPr>
      </w:pPr>
      <w:r w:rsidRPr="002A0594">
        <w:rPr>
          <w:b/>
          <w:color w:val="000000"/>
          <w:szCs w:val="24"/>
        </w:rPr>
        <w:t>Džungle, která nespí</w:t>
      </w:r>
    </w:p>
    <w:p w14:paraId="14B41632" w14:textId="77777777" w:rsidR="00BB4BA5" w:rsidRDefault="00BB4BA5" w:rsidP="00BB4B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413BDA">
        <w:rPr>
          <w:b/>
          <w:color w:val="000000"/>
          <w:sz w:val="24"/>
          <w:szCs w:val="24"/>
        </w:rPr>
        <w:t>Od 17. ledna</w:t>
      </w:r>
      <w:r>
        <w:rPr>
          <w:color w:val="000000"/>
          <w:sz w:val="24"/>
          <w:szCs w:val="24"/>
        </w:rPr>
        <w:t xml:space="preserve"> se návštěvníci opět mohou těšit na oblíbené večerní komentované prohlídky skleníku Fata Morgana nazvané </w:t>
      </w:r>
      <w:r w:rsidRPr="00413BDA">
        <w:rPr>
          <w:b/>
          <w:color w:val="000000"/>
          <w:sz w:val="24"/>
          <w:szCs w:val="24"/>
        </w:rPr>
        <w:t>Džungle, která nespí</w:t>
      </w:r>
      <w:r w:rsidRPr="00A417A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Procházky setmělými expozicemi </w:t>
      </w:r>
      <w:r w:rsidRPr="00A417A5">
        <w:rPr>
          <w:color w:val="000000"/>
          <w:sz w:val="24"/>
          <w:szCs w:val="24"/>
        </w:rPr>
        <w:t xml:space="preserve">jsou unikátní a příchozím poskytují zcela jiný zážitek než </w:t>
      </w:r>
    </w:p>
    <w:p w14:paraId="14B41633" w14:textId="77777777" w:rsidR="00BB4BA5" w:rsidRDefault="00BB4BA5" w:rsidP="00BB4B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4B41634" w14:textId="77777777" w:rsidR="00BB4BA5" w:rsidRDefault="00BB4BA5" w:rsidP="00BB4B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14B41635" w14:textId="139B0087" w:rsidR="00BB4BA5" w:rsidRDefault="00BB4BA5" w:rsidP="00BB4B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A417A5">
        <w:rPr>
          <w:color w:val="000000"/>
          <w:sz w:val="24"/>
          <w:szCs w:val="24"/>
        </w:rPr>
        <w:t>návštěva ve dne. Některé druhy rostlin rozkvétají právě za tmy a</w:t>
      </w:r>
      <w:r>
        <w:rPr>
          <w:color w:val="000000"/>
          <w:sz w:val="24"/>
          <w:szCs w:val="24"/>
        </w:rPr>
        <w:t> </w:t>
      </w:r>
      <w:r w:rsidRPr="00A417A5">
        <w:rPr>
          <w:color w:val="000000"/>
          <w:sz w:val="24"/>
          <w:szCs w:val="24"/>
        </w:rPr>
        <w:t xml:space="preserve">omamně voní, skleníkem se nese koncertování tropických žabek. Na dobrodružnou výpravu noční džunglí se </w:t>
      </w:r>
      <w:r>
        <w:rPr>
          <w:color w:val="000000"/>
          <w:sz w:val="24"/>
          <w:szCs w:val="24"/>
        </w:rPr>
        <w:t xml:space="preserve">zájemci </w:t>
      </w:r>
      <w:r w:rsidRPr="00A417A5">
        <w:rPr>
          <w:color w:val="000000"/>
          <w:sz w:val="24"/>
          <w:szCs w:val="24"/>
        </w:rPr>
        <w:t xml:space="preserve">mohou vypravit od </w:t>
      </w:r>
      <w:r>
        <w:rPr>
          <w:color w:val="000000"/>
          <w:sz w:val="24"/>
          <w:szCs w:val="24"/>
        </w:rPr>
        <w:t>17</w:t>
      </w:r>
      <w:r w:rsidRPr="00A417A5">
        <w:rPr>
          <w:color w:val="000000"/>
          <w:sz w:val="24"/>
          <w:szCs w:val="24"/>
        </w:rPr>
        <w:t>. l</w:t>
      </w:r>
      <w:r>
        <w:rPr>
          <w:color w:val="000000"/>
          <w:sz w:val="24"/>
          <w:szCs w:val="24"/>
        </w:rPr>
        <w:t xml:space="preserve">edna až </w:t>
      </w:r>
      <w:r w:rsidRPr="00A417A5"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22. března</w:t>
      </w:r>
      <w:r w:rsidRPr="00A417A5">
        <w:rPr>
          <w:color w:val="000000"/>
          <w:sz w:val="24"/>
          <w:szCs w:val="24"/>
        </w:rPr>
        <w:t>. Večerní komentované prohlídky se konají vždy v pátek a v sobotu v šesti skupinách postupně od 1</w:t>
      </w:r>
      <w:r>
        <w:rPr>
          <w:color w:val="000000"/>
          <w:sz w:val="24"/>
          <w:szCs w:val="24"/>
        </w:rPr>
        <w:t>8</w:t>
      </w:r>
      <w:r w:rsidRPr="00A417A5">
        <w:rPr>
          <w:color w:val="000000"/>
          <w:sz w:val="24"/>
          <w:szCs w:val="24"/>
        </w:rPr>
        <w:t xml:space="preserve"> až do 2</w:t>
      </w:r>
      <w:r>
        <w:rPr>
          <w:color w:val="000000"/>
          <w:sz w:val="24"/>
          <w:szCs w:val="24"/>
        </w:rPr>
        <w:t>1</w:t>
      </w:r>
      <w:r w:rsidRPr="00A417A5">
        <w:rPr>
          <w:color w:val="000000"/>
          <w:sz w:val="24"/>
          <w:szCs w:val="24"/>
        </w:rPr>
        <w:t xml:space="preserve"> hodin.</w:t>
      </w:r>
      <w:r>
        <w:rPr>
          <w:color w:val="000000"/>
          <w:sz w:val="24"/>
          <w:szCs w:val="24"/>
        </w:rPr>
        <w:t xml:space="preserve"> Na prohlídku je třeba s</w:t>
      </w:r>
      <w:r w:rsidR="00851785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rezervovat </w:t>
      </w:r>
      <w:r w:rsidR="00851785">
        <w:rPr>
          <w:color w:val="000000"/>
          <w:sz w:val="24"/>
          <w:szCs w:val="24"/>
        </w:rPr>
        <w:t xml:space="preserve">místo </w:t>
      </w:r>
      <w:r>
        <w:rPr>
          <w:color w:val="000000"/>
          <w:sz w:val="24"/>
          <w:szCs w:val="24"/>
        </w:rPr>
        <w:t xml:space="preserve">a zakoupit vstupenku předem. </w:t>
      </w:r>
    </w:p>
    <w:p w14:paraId="14B41636" w14:textId="77777777" w:rsidR="002A0594" w:rsidRDefault="002A0594" w:rsidP="002A0594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 w:rsidRPr="002A0594">
        <w:rPr>
          <w:b/>
          <w:kern w:val="0"/>
          <w:szCs w:val="24"/>
          <w:lang w:eastAsia="cs-CZ"/>
        </w:rPr>
        <w:t>Ptáci v</w:t>
      </w:r>
      <w:r w:rsidR="00837E8B">
        <w:rPr>
          <w:b/>
          <w:kern w:val="0"/>
          <w:szCs w:val="24"/>
          <w:lang w:eastAsia="cs-CZ"/>
        </w:rPr>
        <w:t> </w:t>
      </w:r>
      <w:r w:rsidRPr="002A0594">
        <w:rPr>
          <w:b/>
          <w:kern w:val="0"/>
          <w:szCs w:val="24"/>
          <w:lang w:eastAsia="cs-CZ"/>
        </w:rPr>
        <w:t>Praze</w:t>
      </w:r>
    </w:p>
    <w:p w14:paraId="14B41637" w14:textId="00680DC5" w:rsidR="00413BDA" w:rsidRDefault="00837E8B" w:rsidP="00413BDA">
      <w:pPr>
        <w:pStyle w:val="NormalWeb1"/>
        <w:spacing w:after="0" w:line="276" w:lineRule="auto"/>
        <w:jc w:val="both"/>
        <w:rPr>
          <w:szCs w:val="24"/>
        </w:rPr>
      </w:pPr>
      <w:r w:rsidRPr="00837E8B">
        <w:rPr>
          <w:kern w:val="0"/>
          <w:szCs w:val="24"/>
          <w:lang w:eastAsia="cs-CZ"/>
        </w:rPr>
        <w:t xml:space="preserve">Botanická zahrada v zimě, to nejsou jenom rostliny. Nejen na krmítkách tu můžete zahlédnout některé zástupce ptačí říše, například různé druhy sýkor, červenky, hýly nebo sojky, žluny a strakapoudy. </w:t>
      </w:r>
      <w:r w:rsidR="001444BA">
        <w:rPr>
          <w:kern w:val="0"/>
          <w:szCs w:val="24"/>
          <w:lang w:eastAsia="cs-CZ"/>
        </w:rPr>
        <w:t xml:space="preserve">Ve spolupráci s Českou ornitologickou společností </w:t>
      </w:r>
      <w:r w:rsidR="00851785">
        <w:rPr>
          <w:kern w:val="0"/>
          <w:szCs w:val="24"/>
          <w:lang w:eastAsia="cs-CZ"/>
        </w:rPr>
        <w:t xml:space="preserve">zahrada </w:t>
      </w:r>
      <w:r w:rsidR="001444BA">
        <w:rPr>
          <w:kern w:val="0"/>
          <w:szCs w:val="24"/>
          <w:lang w:eastAsia="cs-CZ"/>
        </w:rPr>
        <w:t xml:space="preserve">opět připravuje </w:t>
      </w:r>
      <w:r w:rsidR="001444BA" w:rsidRPr="00413BDA">
        <w:rPr>
          <w:b/>
          <w:kern w:val="0"/>
          <w:szCs w:val="24"/>
          <w:lang w:eastAsia="cs-CZ"/>
        </w:rPr>
        <w:t>p</w:t>
      </w:r>
      <w:r w:rsidRPr="00413BDA">
        <w:rPr>
          <w:b/>
          <w:kern w:val="0"/>
          <w:szCs w:val="24"/>
          <w:lang w:eastAsia="cs-CZ"/>
        </w:rPr>
        <w:t>anelov</w:t>
      </w:r>
      <w:r w:rsidR="001444BA" w:rsidRPr="00413BDA">
        <w:rPr>
          <w:b/>
          <w:kern w:val="0"/>
          <w:szCs w:val="24"/>
          <w:lang w:eastAsia="cs-CZ"/>
        </w:rPr>
        <w:t>ou</w:t>
      </w:r>
      <w:r w:rsidRPr="00413BDA">
        <w:rPr>
          <w:b/>
          <w:kern w:val="0"/>
          <w:szCs w:val="24"/>
          <w:lang w:eastAsia="cs-CZ"/>
        </w:rPr>
        <w:t xml:space="preserve"> výstav</w:t>
      </w:r>
      <w:r w:rsidR="001444BA" w:rsidRPr="00413BDA">
        <w:rPr>
          <w:b/>
          <w:kern w:val="0"/>
          <w:szCs w:val="24"/>
          <w:lang w:eastAsia="cs-CZ"/>
        </w:rPr>
        <w:t xml:space="preserve">u, která </w:t>
      </w:r>
      <w:r w:rsidRPr="00413BDA">
        <w:rPr>
          <w:b/>
          <w:kern w:val="0"/>
          <w:szCs w:val="24"/>
          <w:lang w:eastAsia="cs-CZ"/>
        </w:rPr>
        <w:t>bude tentokrát věnována pražskému ptactvu</w:t>
      </w:r>
      <w:r>
        <w:rPr>
          <w:kern w:val="0"/>
          <w:szCs w:val="24"/>
          <w:lang w:eastAsia="cs-CZ"/>
        </w:rPr>
        <w:t xml:space="preserve">. </w:t>
      </w:r>
      <w:r w:rsidR="001444BA" w:rsidRPr="001444BA">
        <w:rPr>
          <w:kern w:val="0"/>
          <w:szCs w:val="24"/>
          <w:lang w:eastAsia="cs-CZ"/>
        </w:rPr>
        <w:t>Výstava vychází z knihy Pražské ptactvo 1800</w:t>
      </w:r>
      <w:r w:rsidR="00851785">
        <w:rPr>
          <w:kern w:val="0"/>
          <w:szCs w:val="24"/>
          <w:lang w:eastAsia="cs-CZ"/>
        </w:rPr>
        <w:t>–</w:t>
      </w:r>
      <w:r w:rsidR="001444BA" w:rsidRPr="001444BA">
        <w:rPr>
          <w:kern w:val="0"/>
          <w:szCs w:val="24"/>
          <w:lang w:eastAsia="cs-CZ"/>
        </w:rPr>
        <w:t xml:space="preserve">2020, kterou </w:t>
      </w:r>
      <w:r w:rsidR="00851785">
        <w:rPr>
          <w:kern w:val="0"/>
          <w:szCs w:val="24"/>
          <w:lang w:eastAsia="cs-CZ"/>
        </w:rPr>
        <w:t xml:space="preserve">vytvořil </w:t>
      </w:r>
      <w:r w:rsidR="001444BA" w:rsidRPr="001444BA">
        <w:rPr>
          <w:kern w:val="0"/>
          <w:szCs w:val="24"/>
          <w:lang w:eastAsia="cs-CZ"/>
        </w:rPr>
        <w:t xml:space="preserve">kolektiv autorů pod vedením Petra Voříška. Je to vlastně kniha v knize: původní text </w:t>
      </w:r>
      <w:r w:rsidR="00413BDA">
        <w:rPr>
          <w:kern w:val="0"/>
          <w:szCs w:val="24"/>
          <w:lang w:eastAsia="cs-CZ"/>
        </w:rPr>
        <w:t xml:space="preserve">významného českého ornitologa </w:t>
      </w:r>
      <w:proofErr w:type="spellStart"/>
      <w:r w:rsidR="001444BA" w:rsidRPr="001444BA">
        <w:rPr>
          <w:kern w:val="0"/>
          <w:szCs w:val="24"/>
          <w:lang w:eastAsia="cs-CZ"/>
        </w:rPr>
        <w:t>Veleslava</w:t>
      </w:r>
      <w:proofErr w:type="spellEnd"/>
      <w:r w:rsidR="001444BA" w:rsidRPr="001444BA">
        <w:rPr>
          <w:kern w:val="0"/>
          <w:szCs w:val="24"/>
          <w:lang w:eastAsia="cs-CZ"/>
        </w:rPr>
        <w:t xml:space="preserve"> </w:t>
      </w:r>
      <w:proofErr w:type="spellStart"/>
      <w:r w:rsidR="001444BA" w:rsidRPr="001444BA">
        <w:rPr>
          <w:kern w:val="0"/>
          <w:szCs w:val="24"/>
          <w:lang w:eastAsia="cs-CZ"/>
        </w:rPr>
        <w:t>Wahla</w:t>
      </w:r>
      <w:proofErr w:type="spellEnd"/>
      <w:r w:rsidR="001444BA" w:rsidRPr="001444BA">
        <w:rPr>
          <w:kern w:val="0"/>
          <w:szCs w:val="24"/>
          <w:lang w:eastAsia="cs-CZ"/>
        </w:rPr>
        <w:t xml:space="preserve"> porovnává se současným stavem</w:t>
      </w:r>
      <w:r w:rsidR="00413BDA">
        <w:rPr>
          <w:kern w:val="0"/>
          <w:szCs w:val="24"/>
          <w:lang w:eastAsia="cs-CZ"/>
        </w:rPr>
        <w:t xml:space="preserve">. </w:t>
      </w:r>
      <w:r w:rsidR="00851785">
        <w:rPr>
          <w:kern w:val="0"/>
          <w:szCs w:val="24"/>
          <w:lang w:eastAsia="cs-CZ"/>
        </w:rPr>
        <w:t xml:space="preserve">Na panelech chystané expozice </w:t>
      </w:r>
      <w:r w:rsidR="00413BDA">
        <w:rPr>
          <w:kern w:val="0"/>
          <w:szCs w:val="24"/>
          <w:lang w:eastAsia="cs-CZ"/>
        </w:rPr>
        <w:t xml:space="preserve">budou představeni </w:t>
      </w:r>
      <w:r w:rsidR="00851785">
        <w:rPr>
          <w:kern w:val="0"/>
          <w:szCs w:val="24"/>
          <w:lang w:eastAsia="cs-CZ"/>
        </w:rPr>
        <w:t xml:space="preserve">různé druhy ptáků </w:t>
      </w:r>
      <w:r w:rsidR="00413BDA">
        <w:rPr>
          <w:kern w:val="0"/>
          <w:szCs w:val="24"/>
          <w:lang w:eastAsia="cs-CZ"/>
        </w:rPr>
        <w:t xml:space="preserve">prostřednictvím malovaných obrazů Jana Hoška, které jsou použité i v knize. </w:t>
      </w:r>
      <w:r w:rsidR="001444BA" w:rsidRPr="00AD2FFE">
        <w:rPr>
          <w:szCs w:val="24"/>
        </w:rPr>
        <w:t>Po krátkém seznámení</w:t>
      </w:r>
      <w:r w:rsidR="001444BA">
        <w:rPr>
          <w:szCs w:val="24"/>
        </w:rPr>
        <w:t xml:space="preserve"> s historií sledování ptáků na území Prahy návštěvníci poznají ptačí obyvatel</w:t>
      </w:r>
      <w:r w:rsidR="00B31681">
        <w:rPr>
          <w:szCs w:val="24"/>
        </w:rPr>
        <w:t>e</w:t>
      </w:r>
      <w:r w:rsidR="001444BA">
        <w:rPr>
          <w:szCs w:val="24"/>
        </w:rPr>
        <w:t xml:space="preserve"> jednotlivých hlavních biotopů v hlavním městě. Důraz je kladen především na ptáky hnízdící, ale pozornost bude věnována i pravidelným</w:t>
      </w:r>
      <w:r w:rsidR="00B31681">
        <w:rPr>
          <w:szCs w:val="24"/>
        </w:rPr>
        <w:t xml:space="preserve"> hostujícím</w:t>
      </w:r>
      <w:r w:rsidR="001444BA">
        <w:rPr>
          <w:szCs w:val="24"/>
        </w:rPr>
        <w:t>, s nimiž se můžeme setkat v době migrace či zimování. Složení ptačích druhů se v průběhu let mění; některé druhy postupně ubývají</w:t>
      </w:r>
      <w:r w:rsidR="00B31681">
        <w:rPr>
          <w:szCs w:val="24"/>
        </w:rPr>
        <w:t>,</w:t>
      </w:r>
      <w:r w:rsidR="001444BA">
        <w:rPr>
          <w:szCs w:val="24"/>
        </w:rPr>
        <w:t xml:space="preserve"> až i zcela mizí, jiné se naopak v Praze nově objevují. </w:t>
      </w:r>
      <w:r w:rsidR="00413BDA">
        <w:rPr>
          <w:szCs w:val="24"/>
        </w:rPr>
        <w:t xml:space="preserve">Součástí výstavy budou </w:t>
      </w:r>
      <w:r w:rsidR="00B31681">
        <w:rPr>
          <w:szCs w:val="24"/>
        </w:rPr>
        <w:t>také</w:t>
      </w:r>
      <w:r w:rsidR="00413BDA">
        <w:rPr>
          <w:szCs w:val="24"/>
        </w:rPr>
        <w:t xml:space="preserve"> vzdělávací programy pro školy.</w:t>
      </w:r>
    </w:p>
    <w:p w14:paraId="14B41638" w14:textId="60669CD9" w:rsidR="00413BDA" w:rsidRPr="001444BA" w:rsidRDefault="00413BDA" w:rsidP="00413BDA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 xml:space="preserve">V rámci </w:t>
      </w:r>
      <w:r w:rsidRPr="00413BDA">
        <w:rPr>
          <w:b/>
          <w:kern w:val="0"/>
          <w:szCs w:val="24"/>
          <w:lang w:eastAsia="cs-CZ"/>
        </w:rPr>
        <w:t>sezóny 2025</w:t>
      </w:r>
      <w:r>
        <w:rPr>
          <w:kern w:val="0"/>
          <w:szCs w:val="24"/>
          <w:lang w:eastAsia="cs-CZ"/>
        </w:rPr>
        <w:t xml:space="preserve">, která je tentokrát v Botanické zahradě Praha </w:t>
      </w:r>
      <w:r w:rsidRPr="00413BDA">
        <w:rPr>
          <w:b/>
          <w:kern w:val="0"/>
          <w:szCs w:val="24"/>
          <w:lang w:eastAsia="cs-CZ"/>
        </w:rPr>
        <w:t>Rokem vábení</w:t>
      </w:r>
      <w:r>
        <w:rPr>
          <w:kern w:val="0"/>
          <w:szCs w:val="24"/>
          <w:lang w:eastAsia="cs-CZ"/>
        </w:rPr>
        <w:t xml:space="preserve">, se uskuteční řada akcí a výstav, například </w:t>
      </w:r>
      <w:r w:rsidR="00B31681">
        <w:rPr>
          <w:kern w:val="0"/>
          <w:szCs w:val="24"/>
          <w:lang w:eastAsia="cs-CZ"/>
        </w:rPr>
        <w:t xml:space="preserve">oblíbená </w:t>
      </w:r>
      <w:r>
        <w:rPr>
          <w:kern w:val="0"/>
          <w:szCs w:val="24"/>
          <w:lang w:eastAsia="cs-CZ"/>
        </w:rPr>
        <w:t xml:space="preserve">výstava orchidejí, motýlů, masožravých rostlin a na konci roku opět úspěšná Křišťálová zahrada. Nebudou chybět ani odborné přednášky, komentované prohlídky a akce pro milovníky vína. </w:t>
      </w:r>
    </w:p>
    <w:p w14:paraId="14B41639" w14:textId="77777777" w:rsidR="001444BA" w:rsidRPr="00837E8B" w:rsidRDefault="001444BA" w:rsidP="00837E8B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</w:p>
    <w:bookmarkEnd w:id="1"/>
    <w:p w14:paraId="14B4163A" w14:textId="77777777" w:rsidR="00F07AB1" w:rsidRDefault="00F07AB1" w:rsidP="00850CB4">
      <w:pPr>
        <w:spacing w:after="0" w:line="240" w:lineRule="auto"/>
        <w:rPr>
          <w:noProof/>
          <w:sz w:val="24"/>
          <w:szCs w:val="24"/>
        </w:rPr>
      </w:pPr>
    </w:p>
    <w:p w14:paraId="14B4163B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14B4163C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14B4163D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4B4163E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4B4163F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14B41640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14B41641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14B4164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14B4164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14B4164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4B4164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14B41646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14B41647" w14:textId="77777777" w:rsidR="00F07AB1" w:rsidRPr="004E602D" w:rsidRDefault="00F07AB1" w:rsidP="004E60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sectPr w:rsidR="00F07AB1" w:rsidRPr="004E602D" w:rsidSect="00840CE9">
      <w:headerReference w:type="default" r:id="rId14"/>
      <w:footerReference w:type="default" r:id="rId15"/>
      <w:pgSz w:w="11906" w:h="16838"/>
      <w:pgMar w:top="1418" w:right="1361" w:bottom="1418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164C" w14:textId="77777777" w:rsidR="00F879D4" w:rsidRDefault="00F879D4">
      <w:pPr>
        <w:spacing w:after="0" w:line="240" w:lineRule="auto"/>
      </w:pPr>
      <w:r>
        <w:separator/>
      </w:r>
    </w:p>
  </w:endnote>
  <w:endnote w:type="continuationSeparator" w:id="0">
    <w:p w14:paraId="14B4164D" w14:textId="77777777" w:rsidR="00F879D4" w:rsidRDefault="00F8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41650" w14:textId="77777777" w:rsidR="002A0594" w:rsidRDefault="002A059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A0594" w14:paraId="14B41655" w14:textId="77777777" w:rsidTr="003A04AC">
      <w:tc>
        <w:tcPr>
          <w:tcW w:w="8046" w:type="dxa"/>
          <w:vAlign w:val="bottom"/>
        </w:tcPr>
        <w:p w14:paraId="14B41651" w14:textId="77777777" w:rsidR="002A0594" w:rsidRPr="007F34A2" w:rsidRDefault="002A0594" w:rsidP="003A04AC">
          <w:pPr>
            <w:pStyle w:val="Zpat"/>
          </w:pPr>
          <w:r w:rsidRPr="007F34A2">
            <w:t>Botanická zahrada Praha</w:t>
          </w:r>
        </w:p>
        <w:p w14:paraId="14B41652" w14:textId="77777777" w:rsidR="002A0594" w:rsidRPr="007F34A2" w:rsidRDefault="002A0594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14B41653" w14:textId="77777777" w:rsidR="002A0594" w:rsidRPr="007F34A2" w:rsidRDefault="00287B59" w:rsidP="003A04AC">
          <w:pPr>
            <w:pStyle w:val="Zpat"/>
          </w:pPr>
          <w:hyperlink r:id="rId1" w:history="1">
            <w:r w:rsidR="002A059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14B41654" w14:textId="67651DB2" w:rsidR="002A0594" w:rsidRPr="007F34A2" w:rsidRDefault="006304AF" w:rsidP="003A04AC">
          <w:pPr>
            <w:pStyle w:val="Zpat"/>
            <w:jc w:val="right"/>
          </w:pPr>
          <w:r>
            <w:fldChar w:fldCharType="begin"/>
          </w:r>
          <w:r w:rsidR="002A0594">
            <w:instrText>PAGE   \* MERGEFORMAT</w:instrText>
          </w:r>
          <w:r>
            <w:fldChar w:fldCharType="separate"/>
          </w:r>
          <w:r w:rsidR="00B3168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A0594" w:rsidRPr="007F34A2">
            <w:t>/</w:t>
          </w:r>
          <w:r w:rsidR="00287B59">
            <w:fldChar w:fldCharType="begin"/>
          </w:r>
          <w:r w:rsidR="00287B59">
            <w:instrText xml:space="preserve"> SECTIONPAGES  \* Arabic  \* MERGEFORMAT </w:instrText>
          </w:r>
          <w:r w:rsidR="00287B59">
            <w:fldChar w:fldCharType="separate"/>
          </w:r>
          <w:r w:rsidR="00287B59">
            <w:rPr>
              <w:noProof/>
            </w:rPr>
            <w:t>2</w:t>
          </w:r>
          <w:r w:rsidR="00287B59">
            <w:rPr>
              <w:noProof/>
            </w:rPr>
            <w:fldChar w:fldCharType="end"/>
          </w:r>
        </w:p>
      </w:tc>
    </w:tr>
  </w:tbl>
  <w:p w14:paraId="14B41656" w14:textId="77777777" w:rsidR="002A0594" w:rsidRDefault="002A0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164A" w14:textId="77777777" w:rsidR="00F879D4" w:rsidRDefault="00F879D4">
      <w:pPr>
        <w:spacing w:after="0" w:line="240" w:lineRule="auto"/>
      </w:pPr>
      <w:r>
        <w:separator/>
      </w:r>
    </w:p>
  </w:footnote>
  <w:footnote w:type="continuationSeparator" w:id="0">
    <w:p w14:paraId="14B4164B" w14:textId="77777777" w:rsidR="00F879D4" w:rsidRDefault="00F8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4164E" w14:textId="77777777" w:rsidR="002A0594" w:rsidRDefault="002A059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14B41657" wp14:editId="14B41658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14B4164F" w14:textId="77777777" w:rsidR="002A0594" w:rsidRDefault="002A059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50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148C"/>
    <w:rsid w:val="00002422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6B81"/>
    <w:rsid w:val="000473D7"/>
    <w:rsid w:val="00047E58"/>
    <w:rsid w:val="0005106D"/>
    <w:rsid w:val="00051D74"/>
    <w:rsid w:val="00053A57"/>
    <w:rsid w:val="00054072"/>
    <w:rsid w:val="00054168"/>
    <w:rsid w:val="000556E4"/>
    <w:rsid w:val="0005589D"/>
    <w:rsid w:val="00056D9C"/>
    <w:rsid w:val="000570AB"/>
    <w:rsid w:val="00060316"/>
    <w:rsid w:val="00062600"/>
    <w:rsid w:val="00062A45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296C"/>
    <w:rsid w:val="00092DD8"/>
    <w:rsid w:val="000933F1"/>
    <w:rsid w:val="0009415D"/>
    <w:rsid w:val="000943B3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877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05DE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4290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019"/>
    <w:rsid w:val="00136500"/>
    <w:rsid w:val="001374E5"/>
    <w:rsid w:val="00140A42"/>
    <w:rsid w:val="00141308"/>
    <w:rsid w:val="0014238F"/>
    <w:rsid w:val="00142B3B"/>
    <w:rsid w:val="00143DEC"/>
    <w:rsid w:val="00144160"/>
    <w:rsid w:val="001444BA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4BEC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B72"/>
    <w:rsid w:val="001D7E74"/>
    <w:rsid w:val="001E1106"/>
    <w:rsid w:val="001E1B07"/>
    <w:rsid w:val="001E26D6"/>
    <w:rsid w:val="001E35B6"/>
    <w:rsid w:val="001E39CB"/>
    <w:rsid w:val="001E5439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17B57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543"/>
    <w:rsid w:val="00240D25"/>
    <w:rsid w:val="00241E08"/>
    <w:rsid w:val="002420FE"/>
    <w:rsid w:val="00242CEA"/>
    <w:rsid w:val="002434B1"/>
    <w:rsid w:val="002436B3"/>
    <w:rsid w:val="0024530C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610"/>
    <w:rsid w:val="00281857"/>
    <w:rsid w:val="00281CC0"/>
    <w:rsid w:val="002821A9"/>
    <w:rsid w:val="00282E07"/>
    <w:rsid w:val="00286D3D"/>
    <w:rsid w:val="00286ED7"/>
    <w:rsid w:val="00287B30"/>
    <w:rsid w:val="00287B59"/>
    <w:rsid w:val="002908F5"/>
    <w:rsid w:val="00291B91"/>
    <w:rsid w:val="002922C6"/>
    <w:rsid w:val="002956F2"/>
    <w:rsid w:val="00295FC6"/>
    <w:rsid w:val="002968E3"/>
    <w:rsid w:val="00297A50"/>
    <w:rsid w:val="00297DE0"/>
    <w:rsid w:val="002A0594"/>
    <w:rsid w:val="002A1574"/>
    <w:rsid w:val="002A235B"/>
    <w:rsid w:val="002A32CA"/>
    <w:rsid w:val="002A4D04"/>
    <w:rsid w:val="002A5168"/>
    <w:rsid w:val="002A548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16B"/>
    <w:rsid w:val="002C73E3"/>
    <w:rsid w:val="002D1868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0D70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06C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3BDA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23C1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C2F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0A2C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02D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1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047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241"/>
    <w:rsid w:val="00555C31"/>
    <w:rsid w:val="0055639C"/>
    <w:rsid w:val="00556D34"/>
    <w:rsid w:val="00560960"/>
    <w:rsid w:val="005614F3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A643B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0408"/>
    <w:rsid w:val="00611756"/>
    <w:rsid w:val="00611ACC"/>
    <w:rsid w:val="00611FC0"/>
    <w:rsid w:val="0061352B"/>
    <w:rsid w:val="00613540"/>
    <w:rsid w:val="00613B83"/>
    <w:rsid w:val="00615AFE"/>
    <w:rsid w:val="00617499"/>
    <w:rsid w:val="00620E6C"/>
    <w:rsid w:val="00621B03"/>
    <w:rsid w:val="00626E0E"/>
    <w:rsid w:val="006279C3"/>
    <w:rsid w:val="006304AF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A7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1621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2A55"/>
    <w:rsid w:val="006B313C"/>
    <w:rsid w:val="006B31E6"/>
    <w:rsid w:val="006B3388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4FE0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1C9"/>
    <w:rsid w:val="00724684"/>
    <w:rsid w:val="00724D90"/>
    <w:rsid w:val="0072567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2D9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433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37E8B"/>
    <w:rsid w:val="00840CE9"/>
    <w:rsid w:val="00841F47"/>
    <w:rsid w:val="0084247A"/>
    <w:rsid w:val="00842688"/>
    <w:rsid w:val="0084308E"/>
    <w:rsid w:val="00843A63"/>
    <w:rsid w:val="00844CEC"/>
    <w:rsid w:val="008460F3"/>
    <w:rsid w:val="00850852"/>
    <w:rsid w:val="00850CB4"/>
    <w:rsid w:val="00850D02"/>
    <w:rsid w:val="00851785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B722D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2C97"/>
    <w:rsid w:val="00903651"/>
    <w:rsid w:val="00903C82"/>
    <w:rsid w:val="0090452B"/>
    <w:rsid w:val="00905656"/>
    <w:rsid w:val="00905B2C"/>
    <w:rsid w:val="0090637B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37087"/>
    <w:rsid w:val="0094140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0D6D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DB6"/>
    <w:rsid w:val="009C60F5"/>
    <w:rsid w:val="009C63DA"/>
    <w:rsid w:val="009C7B2B"/>
    <w:rsid w:val="009D1373"/>
    <w:rsid w:val="009D2BBD"/>
    <w:rsid w:val="009D545A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178A1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878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4782"/>
    <w:rsid w:val="00AD5B90"/>
    <w:rsid w:val="00AD628C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681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1249"/>
    <w:rsid w:val="00B428E5"/>
    <w:rsid w:val="00B42C4B"/>
    <w:rsid w:val="00B452DF"/>
    <w:rsid w:val="00B458AC"/>
    <w:rsid w:val="00B467DE"/>
    <w:rsid w:val="00B47537"/>
    <w:rsid w:val="00B501E8"/>
    <w:rsid w:val="00B50E0E"/>
    <w:rsid w:val="00B510E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87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5821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4BA5"/>
    <w:rsid w:val="00BB609E"/>
    <w:rsid w:val="00BB666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36F1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3883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1B97"/>
    <w:rsid w:val="00C666DA"/>
    <w:rsid w:val="00C70285"/>
    <w:rsid w:val="00C70D47"/>
    <w:rsid w:val="00C71E0C"/>
    <w:rsid w:val="00C71EC2"/>
    <w:rsid w:val="00C728BD"/>
    <w:rsid w:val="00C73684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2D9B"/>
    <w:rsid w:val="00CA382D"/>
    <w:rsid w:val="00CA4AEE"/>
    <w:rsid w:val="00CA505B"/>
    <w:rsid w:val="00CA520B"/>
    <w:rsid w:val="00CA52C9"/>
    <w:rsid w:val="00CA678D"/>
    <w:rsid w:val="00CB02CA"/>
    <w:rsid w:val="00CB1527"/>
    <w:rsid w:val="00CB231E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D7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00B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71C"/>
    <w:rsid w:val="00D74977"/>
    <w:rsid w:val="00D757D8"/>
    <w:rsid w:val="00D76EB3"/>
    <w:rsid w:val="00D80D85"/>
    <w:rsid w:val="00D82287"/>
    <w:rsid w:val="00D82389"/>
    <w:rsid w:val="00D83C2D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3A60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71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312"/>
    <w:rsid w:val="00E52D52"/>
    <w:rsid w:val="00E52FB5"/>
    <w:rsid w:val="00E533EB"/>
    <w:rsid w:val="00E553F8"/>
    <w:rsid w:val="00E556B5"/>
    <w:rsid w:val="00E557D5"/>
    <w:rsid w:val="00E56181"/>
    <w:rsid w:val="00E56188"/>
    <w:rsid w:val="00E56283"/>
    <w:rsid w:val="00E56F84"/>
    <w:rsid w:val="00E57288"/>
    <w:rsid w:val="00E57A33"/>
    <w:rsid w:val="00E57C18"/>
    <w:rsid w:val="00E60DA9"/>
    <w:rsid w:val="00E61169"/>
    <w:rsid w:val="00E61F07"/>
    <w:rsid w:val="00E62E77"/>
    <w:rsid w:val="00E6405D"/>
    <w:rsid w:val="00E64DD0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25F0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C7B8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9D4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2E17"/>
    <w:rsid w:val="00FE34FA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4B41629"/>
  <w15:docId w15:val="{494444B0-9D2E-4A70-80AA-E8EC6246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D0100B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ojvnm2t">
    <w:name w:val="tojvnm2t"/>
    <w:basedOn w:val="Standardnpsmoodstavce"/>
    <w:rsid w:val="00FE2E1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64203-D3AA-4BEB-ABEE-D4840AA7F71C}">
  <ds:schemaRefs>
    <ds:schemaRef ds:uri="10e1a62b-8a54-4726-91c3-7ea001fa7ae0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7E8355-2033-4925-8B1B-1160BDF1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E5D8B-DC41-475D-9ED7-9EF05C5C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2021-02-10T08:35:00Z</cp:lastPrinted>
  <dcterms:created xsi:type="dcterms:W3CDTF">2025-01-09T06:07:00Z</dcterms:created>
  <dcterms:modified xsi:type="dcterms:W3CDTF">2025-01-09T09:30:00Z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