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8EBA55B" w14:textId="77777777" w:rsidR="00840CE9" w:rsidRDefault="00840CE9" w:rsidP="00803F27">
      <w:pPr>
        <w:pStyle w:val="NormalWeb1"/>
        <w:spacing w:before="0" w:after="0" w:line="276" w:lineRule="auto"/>
        <w:jc w:val="both"/>
      </w:pPr>
    </w:p>
    <w:p w14:paraId="68EBA55C" w14:textId="77777777" w:rsidR="00840CE9" w:rsidRDefault="00840CE9" w:rsidP="00803F27">
      <w:pPr>
        <w:pStyle w:val="NormalWeb1"/>
        <w:spacing w:before="0" w:after="0" w:line="276" w:lineRule="auto"/>
        <w:jc w:val="both"/>
      </w:pPr>
    </w:p>
    <w:p w14:paraId="68EBA55D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850CB4">
        <w:t>Á ZPRÁVA</w:t>
      </w:r>
    </w:p>
    <w:p w14:paraId="68EBA55E" w14:textId="77777777" w:rsidR="002E5398" w:rsidRDefault="001D5E21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4</w:t>
      </w:r>
      <w:r w:rsidR="009135C9">
        <w:rPr>
          <w:szCs w:val="24"/>
        </w:rPr>
        <w:t>.</w:t>
      </w:r>
      <w:r w:rsidR="000A1853">
        <w:rPr>
          <w:szCs w:val="24"/>
        </w:rPr>
        <w:t xml:space="preserve"> </w:t>
      </w:r>
      <w:r>
        <w:rPr>
          <w:szCs w:val="24"/>
        </w:rPr>
        <w:t>února</w:t>
      </w:r>
      <w:r w:rsidR="00E83B04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</w:t>
      </w:r>
      <w:r w:rsidR="000B6877">
        <w:rPr>
          <w:szCs w:val="24"/>
        </w:rPr>
        <w:t>5</w:t>
      </w:r>
    </w:p>
    <w:p w14:paraId="68EBA55F" w14:textId="77777777" w:rsidR="000B6877" w:rsidRPr="000B6877" w:rsidRDefault="002A0594" w:rsidP="0007347B">
      <w:pPr>
        <w:pStyle w:val="NormalWeb1"/>
        <w:spacing w:after="0" w:line="276" w:lineRule="auto"/>
        <w:jc w:val="center"/>
        <w:rPr>
          <w:b/>
          <w:kern w:val="0"/>
          <w:sz w:val="32"/>
          <w:szCs w:val="32"/>
          <w:lang w:eastAsia="cs-CZ"/>
        </w:rPr>
      </w:pPr>
      <w:r>
        <w:rPr>
          <w:b/>
          <w:kern w:val="0"/>
          <w:sz w:val="32"/>
          <w:szCs w:val="32"/>
          <w:lang w:eastAsia="cs-CZ"/>
        </w:rPr>
        <w:t>Z</w:t>
      </w:r>
      <w:r w:rsidR="000B6877" w:rsidRPr="000B6877">
        <w:rPr>
          <w:b/>
          <w:kern w:val="0"/>
          <w:sz w:val="32"/>
          <w:szCs w:val="32"/>
          <w:lang w:eastAsia="cs-CZ"/>
        </w:rPr>
        <w:t xml:space="preserve">a </w:t>
      </w:r>
      <w:r w:rsidR="001D5E21">
        <w:rPr>
          <w:b/>
          <w:kern w:val="0"/>
          <w:sz w:val="32"/>
          <w:szCs w:val="32"/>
          <w:lang w:eastAsia="cs-CZ"/>
        </w:rPr>
        <w:t xml:space="preserve">vínem a romantikou do Troji – víkend svařeného vína </w:t>
      </w:r>
      <w:r w:rsidR="0007347B">
        <w:rPr>
          <w:b/>
          <w:kern w:val="0"/>
          <w:sz w:val="32"/>
          <w:szCs w:val="32"/>
          <w:lang w:eastAsia="cs-CZ"/>
        </w:rPr>
        <w:br/>
      </w:r>
      <w:r w:rsidR="001D5E21">
        <w:rPr>
          <w:b/>
          <w:kern w:val="0"/>
          <w:sz w:val="32"/>
          <w:szCs w:val="32"/>
          <w:lang w:eastAsia="cs-CZ"/>
        </w:rPr>
        <w:t>a valentýnská degustace sektů</w:t>
      </w:r>
    </w:p>
    <w:p w14:paraId="68EBA560" w14:textId="10C301D7" w:rsidR="008B722D" w:rsidRDefault="000A1853" w:rsidP="008B722D">
      <w:pPr>
        <w:pStyle w:val="NormalWeb1"/>
        <w:spacing w:after="0" w:line="276" w:lineRule="auto"/>
        <w:jc w:val="both"/>
        <w:rPr>
          <w:b/>
          <w:kern w:val="0"/>
          <w:szCs w:val="24"/>
          <w:lang w:eastAsia="cs-CZ"/>
        </w:rPr>
      </w:pPr>
      <w:r w:rsidRPr="000A1853">
        <w:rPr>
          <w:b/>
          <w:kern w:val="0"/>
          <w:szCs w:val="24"/>
          <w:lang w:eastAsia="cs-CZ"/>
        </w:rPr>
        <w:t>Botanická zahrada hl. m. Prahy</w:t>
      </w:r>
      <w:r w:rsidR="001D5E21">
        <w:rPr>
          <w:b/>
          <w:kern w:val="0"/>
          <w:szCs w:val="24"/>
          <w:lang w:eastAsia="cs-CZ"/>
        </w:rPr>
        <w:t xml:space="preserve"> zve v únoru všechny milovníky dobrého vína</w:t>
      </w:r>
      <w:r w:rsidR="00BC36F1">
        <w:rPr>
          <w:b/>
          <w:kern w:val="0"/>
          <w:szCs w:val="24"/>
          <w:lang w:eastAsia="cs-CZ"/>
        </w:rPr>
        <w:t xml:space="preserve">. </w:t>
      </w:r>
      <w:r w:rsidR="00545D2B">
        <w:rPr>
          <w:b/>
          <w:kern w:val="0"/>
          <w:szCs w:val="24"/>
          <w:lang w:eastAsia="cs-CZ"/>
        </w:rPr>
        <w:t xml:space="preserve">O víkendu 8. a 9. února se návštěvníci Vinotéky sv. Kláry zahřejí – koná se tu totiž víkend svařeného vína a v nabídce budou </w:t>
      </w:r>
      <w:r w:rsidR="00604531">
        <w:rPr>
          <w:b/>
          <w:kern w:val="0"/>
          <w:szCs w:val="24"/>
          <w:lang w:eastAsia="cs-CZ"/>
        </w:rPr>
        <w:t>čtyři</w:t>
      </w:r>
      <w:r w:rsidR="00545D2B">
        <w:rPr>
          <w:b/>
          <w:kern w:val="0"/>
          <w:szCs w:val="24"/>
          <w:lang w:eastAsia="cs-CZ"/>
        </w:rPr>
        <w:t xml:space="preserve"> kombinace „svařáku“</w:t>
      </w:r>
      <w:r w:rsidR="001E2FD3">
        <w:rPr>
          <w:b/>
          <w:kern w:val="0"/>
          <w:szCs w:val="24"/>
          <w:lang w:eastAsia="cs-CZ"/>
        </w:rPr>
        <w:t>, některé z nich ochucené kořením, citrusy a dalším ovocem. Na následující pátek 14. února si zase vinotéka připravuje mimořádnou valentýnskou degustaci sektů z místní produkce. Ochutnávat se budou šumivá vína, která zrála v láhvi celých 9 a 15 měsíců</w:t>
      </w:r>
      <w:r w:rsidR="00604531">
        <w:rPr>
          <w:b/>
          <w:kern w:val="0"/>
          <w:szCs w:val="24"/>
          <w:lang w:eastAsia="cs-CZ"/>
        </w:rPr>
        <w:t>,</w:t>
      </w:r>
      <w:r w:rsidR="001E2FD3">
        <w:rPr>
          <w:b/>
          <w:kern w:val="0"/>
          <w:szCs w:val="24"/>
          <w:lang w:eastAsia="cs-CZ"/>
        </w:rPr>
        <w:t xml:space="preserve"> a degustace pod vedením místního </w:t>
      </w:r>
      <w:proofErr w:type="spellStart"/>
      <w:r w:rsidR="001E2FD3">
        <w:rPr>
          <w:b/>
          <w:kern w:val="0"/>
          <w:szCs w:val="24"/>
          <w:lang w:eastAsia="cs-CZ"/>
        </w:rPr>
        <w:t>someliéra</w:t>
      </w:r>
      <w:proofErr w:type="spellEnd"/>
      <w:r w:rsidR="001E2FD3">
        <w:rPr>
          <w:b/>
          <w:kern w:val="0"/>
          <w:szCs w:val="24"/>
          <w:lang w:eastAsia="cs-CZ"/>
        </w:rPr>
        <w:t xml:space="preserve"> začíná v 17 hodin a ve 20 hodin. Sekty budou ale na Valentýna mimořádně k ochutnání po skleničce i mimo řízenou degustaci. </w:t>
      </w:r>
      <w:r w:rsidR="006B7166">
        <w:rPr>
          <w:b/>
          <w:kern w:val="0"/>
          <w:szCs w:val="24"/>
          <w:lang w:eastAsia="cs-CZ"/>
        </w:rPr>
        <w:t>V sobotu 22. února se uskuteční speciální degustace úspěšných vín z minulých ročníků</w:t>
      </w:r>
      <w:r w:rsidR="00E7076A">
        <w:rPr>
          <w:b/>
          <w:kern w:val="0"/>
          <w:szCs w:val="24"/>
          <w:lang w:eastAsia="cs-CZ"/>
        </w:rPr>
        <w:t xml:space="preserve">, a </w:t>
      </w:r>
      <w:bookmarkStart w:id="0" w:name="_GoBack"/>
      <w:bookmarkEnd w:id="0"/>
      <w:r w:rsidR="00E7076A">
        <w:rPr>
          <w:b/>
          <w:kern w:val="0"/>
          <w:szCs w:val="24"/>
          <w:lang w:eastAsia="cs-CZ"/>
        </w:rPr>
        <w:t>to</w:t>
      </w:r>
      <w:r w:rsidR="006B7166">
        <w:rPr>
          <w:b/>
          <w:kern w:val="0"/>
          <w:szCs w:val="24"/>
          <w:lang w:eastAsia="cs-CZ"/>
        </w:rPr>
        <w:t xml:space="preserve"> v rámci večera </w:t>
      </w:r>
      <w:r w:rsidR="006B7166">
        <w:rPr>
          <w:b/>
          <w:kern w:val="0"/>
          <w:szCs w:val="24"/>
          <w:lang w:eastAsia="cs-CZ"/>
        </w:rPr>
        <w:br/>
        <w:t xml:space="preserve">„Open </w:t>
      </w:r>
      <w:proofErr w:type="spellStart"/>
      <w:r w:rsidR="006B7166">
        <w:rPr>
          <w:b/>
          <w:kern w:val="0"/>
          <w:szCs w:val="24"/>
          <w:lang w:eastAsia="cs-CZ"/>
        </w:rPr>
        <w:t>Tha</w:t>
      </w:r>
      <w:proofErr w:type="spellEnd"/>
      <w:r w:rsidR="006B7166">
        <w:rPr>
          <w:b/>
          <w:kern w:val="0"/>
          <w:szCs w:val="24"/>
          <w:lang w:eastAsia="cs-CZ"/>
        </w:rPr>
        <w:t xml:space="preserve"> </w:t>
      </w:r>
      <w:proofErr w:type="spellStart"/>
      <w:r w:rsidR="006B7166">
        <w:rPr>
          <w:b/>
          <w:kern w:val="0"/>
          <w:szCs w:val="24"/>
          <w:lang w:eastAsia="cs-CZ"/>
        </w:rPr>
        <w:t>Bottle</w:t>
      </w:r>
      <w:proofErr w:type="spellEnd"/>
      <w:r w:rsidR="006B7166">
        <w:rPr>
          <w:b/>
          <w:kern w:val="0"/>
          <w:szCs w:val="24"/>
          <w:lang w:eastAsia="cs-CZ"/>
        </w:rPr>
        <w:t xml:space="preserve"> Night“ </w:t>
      </w:r>
      <w:r w:rsidR="008B5C8E">
        <w:rPr>
          <w:b/>
          <w:kern w:val="0"/>
          <w:szCs w:val="24"/>
          <w:lang w:eastAsia="cs-CZ"/>
        </w:rPr>
        <w:t>V expozicích zahrady v současné době probíhá panelová výstava Ptáci v Praze, která seznamuje návštěvník</w:t>
      </w:r>
      <w:r w:rsidR="00604531">
        <w:rPr>
          <w:b/>
          <w:kern w:val="0"/>
          <w:szCs w:val="24"/>
          <w:lang w:eastAsia="cs-CZ"/>
        </w:rPr>
        <w:t>y</w:t>
      </w:r>
      <w:r w:rsidR="008B5C8E">
        <w:rPr>
          <w:b/>
          <w:kern w:val="0"/>
          <w:szCs w:val="24"/>
          <w:lang w:eastAsia="cs-CZ"/>
        </w:rPr>
        <w:t xml:space="preserve"> s ptačími obyvateli hlavního města.</w:t>
      </w:r>
    </w:p>
    <w:p w14:paraId="68EBA561" w14:textId="610D554C" w:rsidR="001E2FD3" w:rsidRDefault="00E7076A" w:rsidP="004424E1">
      <w:pPr>
        <w:pStyle w:val="NormalWeb1"/>
        <w:spacing w:after="0" w:line="276" w:lineRule="auto"/>
        <w:jc w:val="both"/>
        <w:rPr>
          <w:kern w:val="0"/>
          <w:szCs w:val="24"/>
          <w:lang w:eastAsia="cs-CZ"/>
        </w:rPr>
      </w:pPr>
      <w:r>
        <w:rPr>
          <w:noProof/>
          <w:kern w:val="0"/>
          <w:szCs w:val="24"/>
          <w:lang w:eastAsia="cs-CZ"/>
        </w:rPr>
        <w:pict w14:anchorId="68EBA58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302pt;margin-top:20.05pt;width:155.25pt;height:242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" fillcolor="#cfc" strokecolor="#c3d69b" strokeweight=".05pt">
            <v:shadow on="t" color="#ededed" offset="2.1pt,2.1pt"/>
            <v:textbox>
              <w:txbxContent>
                <w:p w14:paraId="68EBA59D" w14:textId="77777777" w:rsidR="004424E1" w:rsidRDefault="004424E1" w:rsidP="0024054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68EBA59E" w14:textId="77777777" w:rsidR="004424E1" w:rsidRDefault="004424E1" w:rsidP="0024054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68EBA59F" w14:textId="77777777" w:rsidR="004424E1" w:rsidRDefault="004424E1" w:rsidP="00240543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68EBA5A0" w14:textId="77777777" w:rsidR="004424E1" w:rsidRDefault="004424E1" w:rsidP="0024054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denně včetně svátků </w:t>
                  </w:r>
                </w:p>
                <w:p w14:paraId="68EBA5A1" w14:textId="77777777" w:rsidR="004424E1" w:rsidRDefault="004424E1" w:rsidP="00240543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</w:t>
                  </w:r>
                </w:p>
                <w:p w14:paraId="68EBA5A2" w14:textId="77777777" w:rsidR="004424E1" w:rsidRDefault="004424E1" w:rsidP="00240543">
                  <w:pPr>
                    <w:widowControl w:val="0"/>
                    <w:spacing w:after="0" w:line="240" w:lineRule="auto"/>
                  </w:pPr>
                </w:p>
                <w:p w14:paraId="68EBA5A3" w14:textId="77777777" w:rsidR="004424E1" w:rsidRDefault="004424E1" w:rsidP="00240543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68EBA5A4" w14:textId="77777777" w:rsidR="004424E1" w:rsidRDefault="004424E1" w:rsidP="0024054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>út–ne</w:t>
                  </w:r>
                </w:p>
                <w:p w14:paraId="68EBA5A5" w14:textId="77777777" w:rsidR="004424E1" w:rsidRDefault="004424E1" w:rsidP="00240543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</w:t>
                  </w:r>
                </w:p>
                <w:p w14:paraId="68EBA5A6" w14:textId="77777777" w:rsidR="004424E1" w:rsidRDefault="004424E1" w:rsidP="00240543">
                  <w:pPr>
                    <w:widowControl w:val="0"/>
                    <w:spacing w:after="0" w:line="240" w:lineRule="auto"/>
                  </w:pPr>
                </w:p>
                <w:p w14:paraId="68EBA5A7" w14:textId="77777777" w:rsidR="004424E1" w:rsidRDefault="004424E1" w:rsidP="00240543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68EBA5A8" w14:textId="77777777" w:rsidR="004424E1" w:rsidRDefault="004424E1" w:rsidP="00240543">
                  <w:pPr>
                    <w:widowControl w:val="0"/>
                    <w:spacing w:line="276" w:lineRule="auto"/>
                  </w:pPr>
                  <w:r w:rsidRPr="00AB566B">
                    <w:t>po–</w:t>
                  </w:r>
                  <w:r>
                    <w:t>pá</w:t>
                  </w:r>
                  <w:r>
                    <w:br/>
                    <w:t xml:space="preserve">13.00–16.30 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  <w:t>11.00–16.30</w:t>
                  </w:r>
                </w:p>
                <w:p w14:paraId="68EBA5A9" w14:textId="77777777" w:rsidR="004424E1" w:rsidRDefault="004424E1" w:rsidP="00240543">
                  <w:pPr>
                    <w:widowControl w:val="0"/>
                    <w:spacing w:line="276" w:lineRule="auto"/>
                  </w:pPr>
                  <w:r>
                    <w:t>Café Ornament:</w:t>
                  </w:r>
                  <w:r>
                    <w:br/>
                    <w:t>denně</w:t>
                  </w:r>
                  <w:r>
                    <w:br/>
                    <w:t xml:space="preserve">10.00–16.30 </w:t>
                  </w:r>
                </w:p>
                <w:p w14:paraId="68EBA5AA" w14:textId="77777777" w:rsidR="004424E1" w:rsidRDefault="004424E1" w:rsidP="00240543">
                  <w:pPr>
                    <w:widowControl w:val="0"/>
                    <w:spacing w:line="276" w:lineRule="auto"/>
                  </w:pPr>
                </w:p>
                <w:p w14:paraId="68EBA5AB" w14:textId="77777777" w:rsidR="004424E1" w:rsidRDefault="004424E1" w:rsidP="00240543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68EBA5AC" w14:textId="77777777" w:rsidR="004424E1" w:rsidRPr="00FE20D6" w:rsidRDefault="004424E1" w:rsidP="00240543">
                  <w:pPr>
                    <w:widowControl w:val="0"/>
                    <w:spacing w:after="0" w:line="240" w:lineRule="auto"/>
                  </w:pPr>
                </w:p>
                <w:p w14:paraId="68EBA5AD" w14:textId="77777777" w:rsidR="004424E1" w:rsidRDefault="004424E1" w:rsidP="00240543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68EBA5AE" w14:textId="77777777" w:rsidR="004424E1" w:rsidRDefault="004424E1" w:rsidP="00240543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68EBA5AF" w14:textId="77777777" w:rsidR="004424E1" w:rsidRDefault="004424E1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8EBA5B0" w14:textId="77777777" w:rsidR="004424E1" w:rsidRDefault="004424E1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8EBA5B1" w14:textId="77777777" w:rsidR="004424E1" w:rsidRDefault="004424E1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8EBA5B2" w14:textId="77777777" w:rsidR="004424E1" w:rsidRDefault="004424E1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8EBA5B3" w14:textId="77777777" w:rsidR="004424E1" w:rsidRDefault="004424E1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8EBA5B4" w14:textId="77777777" w:rsidR="004424E1" w:rsidRDefault="004424E1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8EBA5B5" w14:textId="77777777" w:rsidR="004424E1" w:rsidRDefault="004424E1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8EBA5B6" w14:textId="77777777" w:rsidR="004424E1" w:rsidRDefault="004424E1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8EBA5B7" w14:textId="77777777" w:rsidR="004424E1" w:rsidRDefault="004424E1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8EBA5B8" w14:textId="77777777" w:rsidR="004424E1" w:rsidRDefault="004424E1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8EBA5B9" w14:textId="77777777" w:rsidR="004424E1" w:rsidRDefault="004424E1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8EBA5BA" w14:textId="77777777" w:rsidR="004424E1" w:rsidRDefault="004424E1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8EBA5BB" w14:textId="77777777" w:rsidR="004424E1" w:rsidRDefault="004424E1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4424E1" w:rsidRPr="004424E1">
        <w:rPr>
          <w:kern w:val="0"/>
          <w:szCs w:val="24"/>
          <w:lang w:eastAsia="cs-CZ"/>
        </w:rPr>
        <w:t xml:space="preserve">Celý víkend 8. a 9. února bude ve Vinotéce sv. Kláry zasvěcený svařenému vínu. </w:t>
      </w:r>
      <w:r w:rsidR="004424E1">
        <w:rPr>
          <w:kern w:val="0"/>
          <w:szCs w:val="24"/>
          <w:lang w:eastAsia="cs-CZ"/>
        </w:rPr>
        <w:t xml:space="preserve">Návštěvníci botanické zahrady se po procházce zimními expozicemi mohou přijít zahřát do zrekonstruovaných prostor viničního domku s jedinečným výhledem na Prahu. </w:t>
      </w:r>
      <w:r w:rsidR="004424E1" w:rsidRPr="004424E1">
        <w:rPr>
          <w:kern w:val="0"/>
          <w:szCs w:val="24"/>
          <w:lang w:eastAsia="cs-CZ"/>
        </w:rPr>
        <w:t>V letošním roce bud</w:t>
      </w:r>
      <w:r w:rsidR="004424E1">
        <w:rPr>
          <w:kern w:val="0"/>
          <w:szCs w:val="24"/>
          <w:lang w:eastAsia="cs-CZ"/>
        </w:rPr>
        <w:t>ou</w:t>
      </w:r>
      <w:r w:rsidR="004424E1" w:rsidRPr="004424E1">
        <w:rPr>
          <w:kern w:val="0"/>
          <w:szCs w:val="24"/>
          <w:lang w:eastAsia="cs-CZ"/>
        </w:rPr>
        <w:t xml:space="preserve"> mít možnost ochutnat</w:t>
      </w:r>
      <w:r w:rsidR="004424E1">
        <w:rPr>
          <w:kern w:val="0"/>
          <w:szCs w:val="24"/>
          <w:lang w:eastAsia="cs-CZ"/>
        </w:rPr>
        <w:t>,</w:t>
      </w:r>
      <w:r w:rsidR="004424E1" w:rsidRPr="004424E1">
        <w:rPr>
          <w:kern w:val="0"/>
          <w:szCs w:val="24"/>
          <w:lang w:eastAsia="cs-CZ"/>
        </w:rPr>
        <w:t xml:space="preserve"> kromě klasického svařeného vína</w:t>
      </w:r>
      <w:r w:rsidR="004424E1">
        <w:rPr>
          <w:kern w:val="0"/>
          <w:szCs w:val="24"/>
          <w:lang w:eastAsia="cs-CZ"/>
        </w:rPr>
        <w:t>,</w:t>
      </w:r>
      <w:r w:rsidR="004424E1" w:rsidRPr="004424E1">
        <w:rPr>
          <w:kern w:val="0"/>
          <w:szCs w:val="24"/>
          <w:lang w:eastAsia="cs-CZ"/>
        </w:rPr>
        <w:t xml:space="preserve"> i vína netradiční, obohacen</w:t>
      </w:r>
      <w:r w:rsidR="00604531">
        <w:rPr>
          <w:kern w:val="0"/>
          <w:szCs w:val="24"/>
          <w:lang w:eastAsia="cs-CZ"/>
        </w:rPr>
        <w:t>á</w:t>
      </w:r>
      <w:r w:rsidR="004424E1" w:rsidRPr="004424E1">
        <w:rPr>
          <w:kern w:val="0"/>
          <w:szCs w:val="24"/>
          <w:lang w:eastAsia="cs-CZ"/>
        </w:rPr>
        <w:t xml:space="preserve"> o citrusy, koření a ovoce</w:t>
      </w:r>
      <w:r w:rsidR="004424E1">
        <w:rPr>
          <w:kern w:val="0"/>
          <w:szCs w:val="24"/>
          <w:lang w:eastAsia="cs-CZ"/>
        </w:rPr>
        <w:t xml:space="preserve">. </w:t>
      </w:r>
      <w:proofErr w:type="spellStart"/>
      <w:r w:rsidR="004424E1">
        <w:rPr>
          <w:kern w:val="0"/>
          <w:szCs w:val="24"/>
          <w:lang w:eastAsia="cs-CZ"/>
        </w:rPr>
        <w:t>S</w:t>
      </w:r>
      <w:r w:rsidR="004424E1" w:rsidRPr="004424E1">
        <w:rPr>
          <w:kern w:val="0"/>
          <w:szCs w:val="24"/>
          <w:lang w:eastAsia="cs-CZ"/>
        </w:rPr>
        <w:t>vařákové</w:t>
      </w:r>
      <w:proofErr w:type="spellEnd"/>
      <w:r w:rsidR="004424E1" w:rsidRPr="004424E1">
        <w:rPr>
          <w:kern w:val="0"/>
          <w:szCs w:val="24"/>
          <w:lang w:eastAsia="cs-CZ"/>
        </w:rPr>
        <w:t xml:space="preserve"> menu </w:t>
      </w:r>
      <w:r w:rsidR="004424E1">
        <w:rPr>
          <w:kern w:val="0"/>
          <w:szCs w:val="24"/>
          <w:lang w:eastAsia="cs-CZ"/>
        </w:rPr>
        <w:t xml:space="preserve">místní vinotéky </w:t>
      </w:r>
      <w:r w:rsidR="004424E1" w:rsidRPr="004424E1">
        <w:rPr>
          <w:kern w:val="0"/>
          <w:szCs w:val="24"/>
          <w:lang w:eastAsia="cs-CZ"/>
        </w:rPr>
        <w:t xml:space="preserve">nabídne </w:t>
      </w:r>
      <w:r w:rsidR="00604531">
        <w:rPr>
          <w:kern w:val="0"/>
          <w:szCs w:val="24"/>
          <w:lang w:eastAsia="cs-CZ"/>
        </w:rPr>
        <w:t>čtyři</w:t>
      </w:r>
      <w:r w:rsidR="004424E1" w:rsidRPr="004424E1">
        <w:rPr>
          <w:kern w:val="0"/>
          <w:szCs w:val="24"/>
          <w:lang w:eastAsia="cs-CZ"/>
        </w:rPr>
        <w:t xml:space="preserve"> kombinace s bílým a</w:t>
      </w:r>
      <w:r w:rsidR="00604531">
        <w:rPr>
          <w:kern w:val="0"/>
          <w:szCs w:val="24"/>
          <w:lang w:eastAsia="cs-CZ"/>
        </w:rPr>
        <w:t> </w:t>
      </w:r>
      <w:r w:rsidR="004424E1" w:rsidRPr="004424E1">
        <w:rPr>
          <w:kern w:val="0"/>
          <w:szCs w:val="24"/>
          <w:lang w:eastAsia="cs-CZ"/>
        </w:rPr>
        <w:t>červeným vínem.</w:t>
      </w:r>
      <w:r w:rsidR="004424E1">
        <w:rPr>
          <w:kern w:val="0"/>
          <w:szCs w:val="24"/>
          <w:lang w:eastAsia="cs-CZ"/>
        </w:rPr>
        <w:t xml:space="preserve"> Připravena bude i nealko verze </w:t>
      </w:r>
      <w:r w:rsidR="00604531">
        <w:rPr>
          <w:kern w:val="0"/>
          <w:szCs w:val="24"/>
          <w:lang w:eastAsia="cs-CZ"/>
        </w:rPr>
        <w:t xml:space="preserve">ze </w:t>
      </w:r>
      <w:r w:rsidR="004424E1" w:rsidRPr="004424E1">
        <w:rPr>
          <w:kern w:val="0"/>
          <w:szCs w:val="24"/>
          <w:lang w:eastAsia="cs-CZ"/>
        </w:rPr>
        <w:t>svařeného jablečného moštu, který bude také obohacen kombinacemi koření a ovoce</w:t>
      </w:r>
      <w:r w:rsidR="004424E1">
        <w:rPr>
          <w:kern w:val="0"/>
          <w:szCs w:val="24"/>
          <w:lang w:eastAsia="cs-CZ"/>
        </w:rPr>
        <w:t>.</w:t>
      </w:r>
      <w:r w:rsidR="008B5C8E">
        <w:rPr>
          <w:kern w:val="0"/>
          <w:szCs w:val="24"/>
          <w:lang w:eastAsia="cs-CZ"/>
        </w:rPr>
        <w:t xml:space="preserve"> Vinotéka bude o víkendu otevřena od 11 do 16</w:t>
      </w:r>
      <w:r w:rsidR="00604531">
        <w:rPr>
          <w:kern w:val="0"/>
          <w:szCs w:val="24"/>
          <w:lang w:eastAsia="cs-CZ"/>
        </w:rPr>
        <w:t>.</w:t>
      </w:r>
      <w:r w:rsidR="008B5C8E">
        <w:rPr>
          <w:kern w:val="0"/>
          <w:szCs w:val="24"/>
          <w:lang w:eastAsia="cs-CZ"/>
        </w:rPr>
        <w:t>30</w:t>
      </w:r>
      <w:r w:rsidR="00604531">
        <w:rPr>
          <w:kern w:val="0"/>
          <w:szCs w:val="24"/>
          <w:lang w:eastAsia="cs-CZ"/>
        </w:rPr>
        <w:t xml:space="preserve"> hodin</w:t>
      </w:r>
      <w:r w:rsidR="008B5C8E">
        <w:rPr>
          <w:kern w:val="0"/>
          <w:szCs w:val="24"/>
          <w:lang w:eastAsia="cs-CZ"/>
        </w:rPr>
        <w:t xml:space="preserve">. </w:t>
      </w:r>
    </w:p>
    <w:p w14:paraId="68EBA562" w14:textId="77777777" w:rsidR="00604531" w:rsidRDefault="00604531" w:rsidP="0007347B">
      <w:pPr>
        <w:pStyle w:val="NormalWeb1"/>
        <w:spacing w:before="0" w:after="0" w:line="276" w:lineRule="auto"/>
        <w:jc w:val="both"/>
        <w:rPr>
          <w:b/>
          <w:kern w:val="0"/>
          <w:szCs w:val="24"/>
          <w:lang w:eastAsia="cs-CZ"/>
        </w:rPr>
      </w:pPr>
    </w:p>
    <w:p w14:paraId="68EBA563" w14:textId="77777777" w:rsidR="008B5C8E" w:rsidRDefault="008B5C8E" w:rsidP="0007347B">
      <w:pPr>
        <w:pStyle w:val="NormalWeb1"/>
        <w:spacing w:before="0" w:after="0" w:line="276" w:lineRule="auto"/>
        <w:jc w:val="both"/>
        <w:rPr>
          <w:b/>
          <w:kern w:val="0"/>
          <w:szCs w:val="24"/>
          <w:lang w:eastAsia="cs-CZ"/>
        </w:rPr>
      </w:pPr>
      <w:r w:rsidRPr="008B5C8E">
        <w:rPr>
          <w:b/>
          <w:kern w:val="0"/>
          <w:szCs w:val="24"/>
          <w:lang w:eastAsia="cs-CZ"/>
        </w:rPr>
        <w:t>Valentýnská degustace sektů</w:t>
      </w:r>
    </w:p>
    <w:p w14:paraId="00BD1773" w14:textId="77777777" w:rsidR="006B7166" w:rsidRDefault="008E63B2" w:rsidP="0007347B">
      <w:pPr>
        <w:pStyle w:val="NormalWeb1"/>
        <w:spacing w:before="0" w:after="0" w:line="276" w:lineRule="auto"/>
        <w:jc w:val="both"/>
      </w:pPr>
      <w:r w:rsidRPr="008E63B2">
        <w:rPr>
          <w:kern w:val="0"/>
          <w:szCs w:val="24"/>
          <w:lang w:eastAsia="cs-CZ"/>
        </w:rPr>
        <w:t>Na valentýnský večer</w:t>
      </w:r>
      <w:r>
        <w:rPr>
          <w:kern w:val="0"/>
          <w:szCs w:val="24"/>
          <w:lang w:eastAsia="cs-CZ"/>
        </w:rPr>
        <w:t xml:space="preserve">, v pátek 14. února, </w:t>
      </w:r>
      <w:r w:rsidRPr="008E63B2">
        <w:rPr>
          <w:kern w:val="0"/>
          <w:szCs w:val="24"/>
          <w:lang w:eastAsia="cs-CZ"/>
        </w:rPr>
        <w:t>si zamilované dvojice mohou užít jedinečnou degustaci exkluzivních šumivých vín z produkce Vinice sv. Kláry</w:t>
      </w:r>
      <w:r>
        <w:rPr>
          <w:kern w:val="0"/>
          <w:szCs w:val="24"/>
          <w:lang w:eastAsia="cs-CZ"/>
        </w:rPr>
        <w:t xml:space="preserve">. Pod vedením místního </w:t>
      </w:r>
      <w:proofErr w:type="spellStart"/>
      <w:r>
        <w:rPr>
          <w:kern w:val="0"/>
          <w:szCs w:val="24"/>
          <w:lang w:eastAsia="cs-CZ"/>
        </w:rPr>
        <w:t>someliéra</w:t>
      </w:r>
      <w:proofErr w:type="spellEnd"/>
      <w:r>
        <w:rPr>
          <w:kern w:val="0"/>
          <w:szCs w:val="24"/>
          <w:lang w:eastAsia="cs-CZ"/>
        </w:rPr>
        <w:t xml:space="preserve"> s</w:t>
      </w:r>
      <w:r w:rsidR="00604531">
        <w:rPr>
          <w:kern w:val="0"/>
          <w:szCs w:val="24"/>
          <w:lang w:eastAsia="cs-CZ"/>
        </w:rPr>
        <w:t>e budou vychutnávat</w:t>
      </w:r>
      <w:r>
        <w:rPr>
          <w:kern w:val="0"/>
          <w:szCs w:val="24"/>
          <w:lang w:eastAsia="cs-CZ"/>
        </w:rPr>
        <w:t xml:space="preserve"> sekty</w:t>
      </w:r>
      <w:r w:rsidRPr="008E63B2">
        <w:rPr>
          <w:kern w:val="0"/>
          <w:szCs w:val="24"/>
          <w:lang w:eastAsia="cs-CZ"/>
        </w:rPr>
        <w:t>, kter</w:t>
      </w:r>
      <w:r>
        <w:rPr>
          <w:kern w:val="0"/>
          <w:szCs w:val="24"/>
          <w:lang w:eastAsia="cs-CZ"/>
        </w:rPr>
        <w:t>é</w:t>
      </w:r>
      <w:r w:rsidRPr="008E63B2">
        <w:rPr>
          <w:kern w:val="0"/>
          <w:szCs w:val="24"/>
          <w:lang w:eastAsia="cs-CZ"/>
        </w:rPr>
        <w:t xml:space="preserve"> zrál</w:t>
      </w:r>
      <w:r>
        <w:rPr>
          <w:kern w:val="0"/>
          <w:szCs w:val="24"/>
          <w:lang w:eastAsia="cs-CZ"/>
        </w:rPr>
        <w:t>y</w:t>
      </w:r>
      <w:r w:rsidRPr="008E63B2">
        <w:rPr>
          <w:kern w:val="0"/>
          <w:szCs w:val="24"/>
          <w:lang w:eastAsia="cs-CZ"/>
        </w:rPr>
        <w:t xml:space="preserve"> v láhvi celých 9 a 15 měsíců. Vína vznikla ve spolupráci s firmou </w:t>
      </w:r>
      <w:proofErr w:type="spellStart"/>
      <w:r w:rsidRPr="008E63B2">
        <w:rPr>
          <w:kern w:val="0"/>
          <w:szCs w:val="24"/>
          <w:lang w:eastAsia="cs-CZ"/>
        </w:rPr>
        <w:t>Proqin</w:t>
      </w:r>
      <w:proofErr w:type="spellEnd"/>
      <w:r w:rsidRPr="008E63B2">
        <w:rPr>
          <w:kern w:val="0"/>
          <w:szCs w:val="24"/>
          <w:lang w:eastAsia="cs-CZ"/>
        </w:rPr>
        <w:t xml:space="preserve"> ve Velkých Němčicích</w:t>
      </w:r>
      <w:r w:rsidR="00C053BE">
        <w:rPr>
          <w:kern w:val="0"/>
          <w:szCs w:val="24"/>
          <w:lang w:eastAsia="cs-CZ"/>
        </w:rPr>
        <w:t xml:space="preserve">. Pro řízenou degustaci bude nachystaný </w:t>
      </w:r>
      <w:r w:rsidRPr="008E63B2">
        <w:rPr>
          <w:kern w:val="0"/>
          <w:szCs w:val="24"/>
          <w:lang w:eastAsia="cs-CZ"/>
        </w:rPr>
        <w:t xml:space="preserve">Ryzlink rýnský </w:t>
      </w:r>
      <w:proofErr w:type="spellStart"/>
      <w:r w:rsidR="00604531">
        <w:rPr>
          <w:kern w:val="0"/>
          <w:szCs w:val="24"/>
          <w:lang w:eastAsia="cs-CZ"/>
        </w:rPr>
        <w:t>B</w:t>
      </w:r>
      <w:r w:rsidRPr="008E63B2">
        <w:rPr>
          <w:kern w:val="0"/>
          <w:szCs w:val="24"/>
          <w:lang w:eastAsia="cs-CZ"/>
        </w:rPr>
        <w:t>lanc</w:t>
      </w:r>
      <w:proofErr w:type="spellEnd"/>
      <w:r w:rsidR="00C053BE">
        <w:rPr>
          <w:kern w:val="0"/>
          <w:szCs w:val="24"/>
          <w:lang w:eastAsia="cs-CZ"/>
        </w:rPr>
        <w:t xml:space="preserve"> (</w:t>
      </w:r>
      <w:proofErr w:type="spellStart"/>
      <w:r w:rsidRPr="008E63B2">
        <w:rPr>
          <w:kern w:val="0"/>
          <w:szCs w:val="24"/>
          <w:lang w:eastAsia="cs-CZ"/>
        </w:rPr>
        <w:t>brut</w:t>
      </w:r>
      <w:proofErr w:type="spellEnd"/>
      <w:r w:rsidRPr="008E63B2">
        <w:rPr>
          <w:kern w:val="0"/>
          <w:szCs w:val="24"/>
          <w:lang w:eastAsia="cs-CZ"/>
        </w:rPr>
        <w:t xml:space="preserve"> </w:t>
      </w:r>
      <w:proofErr w:type="spellStart"/>
      <w:r w:rsidRPr="008E63B2">
        <w:rPr>
          <w:kern w:val="0"/>
          <w:szCs w:val="24"/>
          <w:lang w:eastAsia="cs-CZ"/>
        </w:rPr>
        <w:t>natur</w:t>
      </w:r>
      <w:r w:rsidR="00C053BE">
        <w:rPr>
          <w:kern w:val="0"/>
          <w:szCs w:val="24"/>
          <w:lang w:eastAsia="cs-CZ"/>
        </w:rPr>
        <w:t>e</w:t>
      </w:r>
      <w:proofErr w:type="spellEnd"/>
      <w:r w:rsidR="00C053BE">
        <w:rPr>
          <w:kern w:val="0"/>
          <w:szCs w:val="24"/>
          <w:lang w:eastAsia="cs-CZ"/>
        </w:rPr>
        <w:t xml:space="preserve">), </w:t>
      </w:r>
      <w:proofErr w:type="spellStart"/>
      <w:r w:rsidRPr="008E63B2">
        <w:rPr>
          <w:kern w:val="0"/>
          <w:szCs w:val="24"/>
          <w:lang w:eastAsia="cs-CZ"/>
        </w:rPr>
        <w:t>Pinot</w:t>
      </w:r>
      <w:proofErr w:type="spellEnd"/>
      <w:r w:rsidRPr="008E63B2">
        <w:rPr>
          <w:kern w:val="0"/>
          <w:szCs w:val="24"/>
          <w:lang w:eastAsia="cs-CZ"/>
        </w:rPr>
        <w:t xml:space="preserve"> </w:t>
      </w:r>
      <w:proofErr w:type="spellStart"/>
      <w:r w:rsidRPr="008E63B2">
        <w:rPr>
          <w:kern w:val="0"/>
          <w:szCs w:val="24"/>
          <w:lang w:eastAsia="cs-CZ"/>
        </w:rPr>
        <w:t>Noir</w:t>
      </w:r>
      <w:proofErr w:type="spellEnd"/>
      <w:r w:rsidRPr="008E63B2">
        <w:rPr>
          <w:kern w:val="0"/>
          <w:szCs w:val="24"/>
          <w:lang w:eastAsia="cs-CZ"/>
        </w:rPr>
        <w:t xml:space="preserve"> </w:t>
      </w:r>
      <w:proofErr w:type="spellStart"/>
      <w:r w:rsidRPr="008E63B2">
        <w:rPr>
          <w:kern w:val="0"/>
          <w:szCs w:val="24"/>
          <w:lang w:eastAsia="cs-CZ"/>
        </w:rPr>
        <w:t>rosé</w:t>
      </w:r>
      <w:proofErr w:type="spellEnd"/>
      <w:r w:rsidR="00C053BE">
        <w:rPr>
          <w:kern w:val="0"/>
          <w:szCs w:val="24"/>
          <w:lang w:eastAsia="cs-CZ"/>
        </w:rPr>
        <w:t xml:space="preserve"> (</w:t>
      </w:r>
      <w:proofErr w:type="spellStart"/>
      <w:r w:rsidRPr="008E63B2">
        <w:rPr>
          <w:kern w:val="0"/>
          <w:szCs w:val="24"/>
          <w:lang w:eastAsia="cs-CZ"/>
        </w:rPr>
        <w:t>brut</w:t>
      </w:r>
      <w:proofErr w:type="spellEnd"/>
      <w:r w:rsidRPr="008E63B2">
        <w:rPr>
          <w:kern w:val="0"/>
          <w:szCs w:val="24"/>
          <w:lang w:eastAsia="cs-CZ"/>
        </w:rPr>
        <w:t xml:space="preserve"> </w:t>
      </w:r>
      <w:proofErr w:type="spellStart"/>
      <w:r w:rsidRPr="008E63B2">
        <w:rPr>
          <w:kern w:val="0"/>
          <w:szCs w:val="24"/>
          <w:lang w:eastAsia="cs-CZ"/>
        </w:rPr>
        <w:t>nature</w:t>
      </w:r>
      <w:proofErr w:type="spellEnd"/>
      <w:r w:rsidR="00C053BE">
        <w:rPr>
          <w:kern w:val="0"/>
          <w:szCs w:val="24"/>
          <w:lang w:eastAsia="cs-CZ"/>
        </w:rPr>
        <w:t xml:space="preserve">), </w:t>
      </w:r>
      <w:proofErr w:type="spellStart"/>
      <w:r w:rsidRPr="008E63B2">
        <w:rPr>
          <w:kern w:val="0"/>
          <w:szCs w:val="24"/>
          <w:lang w:eastAsia="cs-CZ"/>
        </w:rPr>
        <w:t>Pinot</w:t>
      </w:r>
      <w:proofErr w:type="spellEnd"/>
      <w:r w:rsidRPr="008E63B2">
        <w:rPr>
          <w:kern w:val="0"/>
          <w:szCs w:val="24"/>
          <w:lang w:eastAsia="cs-CZ"/>
        </w:rPr>
        <w:t xml:space="preserve"> </w:t>
      </w:r>
      <w:proofErr w:type="spellStart"/>
      <w:r w:rsidRPr="008E63B2">
        <w:rPr>
          <w:kern w:val="0"/>
          <w:szCs w:val="24"/>
          <w:lang w:eastAsia="cs-CZ"/>
        </w:rPr>
        <w:t>Noir</w:t>
      </w:r>
      <w:proofErr w:type="spellEnd"/>
      <w:r w:rsidRPr="008E63B2">
        <w:rPr>
          <w:kern w:val="0"/>
          <w:szCs w:val="24"/>
          <w:lang w:eastAsia="cs-CZ"/>
        </w:rPr>
        <w:t xml:space="preserve"> </w:t>
      </w:r>
      <w:proofErr w:type="spellStart"/>
      <w:r w:rsidRPr="008E63B2">
        <w:rPr>
          <w:kern w:val="0"/>
          <w:szCs w:val="24"/>
          <w:lang w:eastAsia="cs-CZ"/>
        </w:rPr>
        <w:t>Blanc</w:t>
      </w:r>
      <w:proofErr w:type="spellEnd"/>
      <w:r w:rsidRPr="008E63B2">
        <w:rPr>
          <w:kern w:val="0"/>
          <w:szCs w:val="24"/>
          <w:lang w:eastAsia="cs-CZ"/>
        </w:rPr>
        <w:t xml:space="preserve"> de </w:t>
      </w:r>
      <w:proofErr w:type="spellStart"/>
      <w:r w:rsidRPr="008E63B2">
        <w:rPr>
          <w:kern w:val="0"/>
          <w:szCs w:val="24"/>
          <w:lang w:eastAsia="cs-CZ"/>
        </w:rPr>
        <w:t>Noir</w:t>
      </w:r>
      <w:proofErr w:type="spellEnd"/>
      <w:r w:rsidR="00C053BE">
        <w:rPr>
          <w:kern w:val="0"/>
          <w:szCs w:val="24"/>
          <w:lang w:eastAsia="cs-CZ"/>
        </w:rPr>
        <w:t xml:space="preserve"> (</w:t>
      </w:r>
      <w:proofErr w:type="spellStart"/>
      <w:r w:rsidRPr="008E63B2">
        <w:rPr>
          <w:kern w:val="0"/>
          <w:szCs w:val="24"/>
          <w:lang w:eastAsia="cs-CZ"/>
        </w:rPr>
        <w:t>brut</w:t>
      </w:r>
      <w:proofErr w:type="spellEnd"/>
      <w:r w:rsidRPr="008E63B2">
        <w:rPr>
          <w:kern w:val="0"/>
          <w:szCs w:val="24"/>
          <w:lang w:eastAsia="cs-CZ"/>
        </w:rPr>
        <w:t xml:space="preserve"> </w:t>
      </w:r>
      <w:proofErr w:type="spellStart"/>
      <w:r w:rsidRPr="008E63B2">
        <w:rPr>
          <w:kern w:val="0"/>
          <w:szCs w:val="24"/>
          <w:lang w:eastAsia="cs-CZ"/>
        </w:rPr>
        <w:t>nature</w:t>
      </w:r>
      <w:proofErr w:type="spellEnd"/>
      <w:r w:rsidR="00C053BE">
        <w:rPr>
          <w:kern w:val="0"/>
          <w:szCs w:val="24"/>
          <w:lang w:eastAsia="cs-CZ"/>
        </w:rPr>
        <w:t xml:space="preserve">), </w:t>
      </w:r>
      <w:r w:rsidRPr="008E63B2">
        <w:rPr>
          <w:kern w:val="0"/>
          <w:szCs w:val="24"/>
          <w:lang w:eastAsia="cs-CZ"/>
        </w:rPr>
        <w:t xml:space="preserve">Ryzlink rýnský </w:t>
      </w:r>
      <w:proofErr w:type="spellStart"/>
      <w:r w:rsidRPr="008E63B2">
        <w:rPr>
          <w:kern w:val="0"/>
          <w:szCs w:val="24"/>
          <w:lang w:eastAsia="cs-CZ"/>
        </w:rPr>
        <w:t>Blanc</w:t>
      </w:r>
      <w:proofErr w:type="spellEnd"/>
      <w:r w:rsidRPr="008E63B2">
        <w:rPr>
          <w:kern w:val="0"/>
          <w:szCs w:val="24"/>
          <w:lang w:eastAsia="cs-CZ"/>
        </w:rPr>
        <w:t xml:space="preserve"> de </w:t>
      </w:r>
      <w:proofErr w:type="spellStart"/>
      <w:r w:rsidRPr="008E63B2">
        <w:rPr>
          <w:kern w:val="0"/>
          <w:szCs w:val="24"/>
          <w:lang w:eastAsia="cs-CZ"/>
        </w:rPr>
        <w:t>Blanc</w:t>
      </w:r>
      <w:proofErr w:type="spellEnd"/>
      <w:r w:rsidR="00C053BE">
        <w:rPr>
          <w:kern w:val="0"/>
          <w:szCs w:val="24"/>
          <w:lang w:eastAsia="cs-CZ"/>
        </w:rPr>
        <w:t xml:space="preserve"> (</w:t>
      </w:r>
      <w:proofErr w:type="spellStart"/>
      <w:r w:rsidRPr="008E63B2">
        <w:rPr>
          <w:kern w:val="0"/>
          <w:szCs w:val="24"/>
          <w:lang w:eastAsia="cs-CZ"/>
        </w:rPr>
        <w:t>brut</w:t>
      </w:r>
      <w:proofErr w:type="spellEnd"/>
      <w:r w:rsidRPr="008E63B2">
        <w:rPr>
          <w:kern w:val="0"/>
          <w:szCs w:val="24"/>
          <w:lang w:eastAsia="cs-CZ"/>
        </w:rPr>
        <w:t xml:space="preserve"> </w:t>
      </w:r>
      <w:proofErr w:type="spellStart"/>
      <w:r w:rsidRPr="008E63B2">
        <w:rPr>
          <w:kern w:val="0"/>
          <w:szCs w:val="24"/>
          <w:lang w:eastAsia="cs-CZ"/>
        </w:rPr>
        <w:t>nature</w:t>
      </w:r>
      <w:proofErr w:type="spellEnd"/>
      <w:r w:rsidR="00C053BE">
        <w:rPr>
          <w:kern w:val="0"/>
          <w:szCs w:val="24"/>
          <w:lang w:eastAsia="cs-CZ"/>
        </w:rPr>
        <w:t>). Během degustace se účastníci dozv</w:t>
      </w:r>
      <w:r w:rsidR="00604531">
        <w:rPr>
          <w:kern w:val="0"/>
          <w:szCs w:val="24"/>
          <w:lang w:eastAsia="cs-CZ"/>
        </w:rPr>
        <w:t>ěd</w:t>
      </w:r>
      <w:r w:rsidR="00C053BE">
        <w:rPr>
          <w:kern w:val="0"/>
          <w:szCs w:val="24"/>
          <w:lang w:eastAsia="cs-CZ"/>
        </w:rPr>
        <w:t xml:space="preserve">í řadu zajímavostí o </w:t>
      </w:r>
      <w:r w:rsidR="00C053BE">
        <w:t>výrobě sektů, historii Vinice sv. Kláry i místní</w:t>
      </w:r>
      <w:r w:rsidR="00604531">
        <w:t>m</w:t>
      </w:r>
      <w:r w:rsidR="00C053BE">
        <w:t xml:space="preserve"> vinné</w:t>
      </w:r>
      <w:r w:rsidR="00604531">
        <w:t>m</w:t>
      </w:r>
      <w:r w:rsidR="00C053BE">
        <w:t xml:space="preserve"> </w:t>
      </w:r>
    </w:p>
    <w:p w14:paraId="5E4A6337" w14:textId="77777777" w:rsidR="006B7166" w:rsidRDefault="006B7166" w:rsidP="0007347B">
      <w:pPr>
        <w:pStyle w:val="NormalWeb1"/>
        <w:spacing w:before="0" w:after="0" w:line="276" w:lineRule="auto"/>
        <w:jc w:val="both"/>
      </w:pPr>
    </w:p>
    <w:p w14:paraId="5B40EDA0" w14:textId="77777777" w:rsidR="006B7166" w:rsidRDefault="006B7166" w:rsidP="0007347B">
      <w:pPr>
        <w:pStyle w:val="NormalWeb1"/>
        <w:spacing w:before="0" w:after="0" w:line="276" w:lineRule="auto"/>
        <w:jc w:val="both"/>
      </w:pPr>
    </w:p>
    <w:p w14:paraId="0F02CBB3" w14:textId="77777777" w:rsidR="006B7166" w:rsidRDefault="006B7166" w:rsidP="0007347B">
      <w:pPr>
        <w:pStyle w:val="NormalWeb1"/>
        <w:spacing w:before="0" w:after="0" w:line="276" w:lineRule="auto"/>
        <w:jc w:val="both"/>
      </w:pPr>
    </w:p>
    <w:p w14:paraId="68EBA564" w14:textId="6F5E4826" w:rsidR="008B5C8E" w:rsidRPr="0007347B" w:rsidRDefault="00C053BE" w:rsidP="0007347B">
      <w:pPr>
        <w:pStyle w:val="NormalWeb1"/>
        <w:spacing w:before="0" w:after="0" w:line="276" w:lineRule="auto"/>
        <w:jc w:val="both"/>
      </w:pPr>
      <w:r>
        <w:t>sklep</w:t>
      </w:r>
      <w:r w:rsidR="00604531">
        <w:t>ě</w:t>
      </w:r>
      <w:r>
        <w:t>.</w:t>
      </w:r>
      <w:r>
        <w:rPr>
          <w:kern w:val="0"/>
          <w:szCs w:val="24"/>
          <w:lang w:eastAsia="cs-CZ"/>
        </w:rPr>
        <w:t xml:space="preserve"> Degustace začínají v 17 a ve 20 hodin. Kapacita je 22 osob a místo je nutné si rezervovat.</w:t>
      </w:r>
    </w:p>
    <w:p w14:paraId="68EBA565" w14:textId="77777777" w:rsidR="0007347B" w:rsidRDefault="0007347B" w:rsidP="0007347B">
      <w:pPr>
        <w:pStyle w:val="NormalWeb1"/>
        <w:spacing w:before="0" w:after="0" w:line="276" w:lineRule="auto"/>
        <w:jc w:val="both"/>
        <w:rPr>
          <w:b/>
          <w:kern w:val="0"/>
          <w:szCs w:val="24"/>
          <w:lang w:eastAsia="cs-CZ"/>
        </w:rPr>
      </w:pPr>
      <w:bookmarkStart w:id="1" w:name="_Hlk121901666"/>
    </w:p>
    <w:p w14:paraId="68941D72" w14:textId="055A5CD7" w:rsidR="00A21695" w:rsidRPr="00A21695" w:rsidRDefault="00A21695" w:rsidP="00661FF0">
      <w:pPr>
        <w:pStyle w:val="NormalWeb1"/>
        <w:spacing w:before="0" w:after="0" w:line="276" w:lineRule="auto"/>
        <w:jc w:val="both"/>
        <w:rPr>
          <w:b/>
          <w:kern w:val="0"/>
          <w:szCs w:val="24"/>
          <w:lang w:eastAsia="cs-CZ"/>
        </w:rPr>
      </w:pPr>
      <w:r w:rsidRPr="00A21695">
        <w:rPr>
          <w:b/>
          <w:kern w:val="0"/>
          <w:szCs w:val="24"/>
          <w:lang w:eastAsia="cs-CZ"/>
        </w:rPr>
        <w:t>Otevřete láhev</w:t>
      </w:r>
      <w:r w:rsidR="00661FF0">
        <w:rPr>
          <w:b/>
          <w:kern w:val="0"/>
          <w:szCs w:val="24"/>
          <w:lang w:eastAsia="cs-CZ"/>
        </w:rPr>
        <w:t xml:space="preserve"> vína</w:t>
      </w:r>
      <w:r w:rsidRPr="00A21695">
        <w:rPr>
          <w:b/>
          <w:kern w:val="0"/>
          <w:szCs w:val="24"/>
          <w:lang w:eastAsia="cs-CZ"/>
        </w:rPr>
        <w:t>, kterou si šetříte</w:t>
      </w:r>
    </w:p>
    <w:p w14:paraId="153A8080" w14:textId="4C8C55F3" w:rsidR="00A21695" w:rsidRPr="00A21695" w:rsidRDefault="00A21695" w:rsidP="00661FF0">
      <w:pPr>
        <w:pStyle w:val="NormalWeb1"/>
        <w:spacing w:before="0" w:after="0" w:line="276" w:lineRule="auto"/>
        <w:jc w:val="both"/>
        <w:rPr>
          <w:kern w:val="0"/>
          <w:szCs w:val="24"/>
          <w:lang w:eastAsia="cs-CZ"/>
        </w:rPr>
      </w:pPr>
      <w:r>
        <w:rPr>
          <w:kern w:val="0"/>
          <w:szCs w:val="24"/>
          <w:lang w:eastAsia="cs-CZ"/>
        </w:rPr>
        <w:t xml:space="preserve">Řada lidí si schovává speciální láhev vína </w:t>
      </w:r>
      <w:r w:rsidRPr="00A21695">
        <w:rPr>
          <w:kern w:val="0"/>
          <w:szCs w:val="24"/>
          <w:lang w:eastAsia="cs-CZ"/>
        </w:rPr>
        <w:t>na slavnostní či výjimečnou příležitost</w:t>
      </w:r>
      <w:r>
        <w:rPr>
          <w:kern w:val="0"/>
          <w:szCs w:val="24"/>
          <w:lang w:eastAsia="cs-CZ"/>
        </w:rPr>
        <w:t>. Tuto zvláštní příležitost si mohou milovníci vína udělat třeba 22. února, kdy se po celém světě otevírají láhve archivních a dalších unikátních vín</w:t>
      </w:r>
      <w:r w:rsidR="00661FF0">
        <w:rPr>
          <w:kern w:val="0"/>
          <w:szCs w:val="24"/>
          <w:lang w:eastAsia="cs-CZ"/>
        </w:rPr>
        <w:t xml:space="preserve"> v rámci</w:t>
      </w:r>
      <w:r>
        <w:rPr>
          <w:kern w:val="0"/>
          <w:szCs w:val="24"/>
          <w:lang w:eastAsia="cs-CZ"/>
        </w:rPr>
        <w:t xml:space="preserve"> večer</w:t>
      </w:r>
      <w:r w:rsidR="00661FF0">
        <w:rPr>
          <w:kern w:val="0"/>
          <w:szCs w:val="24"/>
          <w:lang w:eastAsia="cs-CZ"/>
        </w:rPr>
        <w:t>a</w:t>
      </w:r>
      <w:r>
        <w:rPr>
          <w:kern w:val="0"/>
          <w:szCs w:val="24"/>
          <w:lang w:eastAsia="cs-CZ"/>
        </w:rPr>
        <w:t xml:space="preserve"> „Open </w:t>
      </w:r>
      <w:proofErr w:type="spellStart"/>
      <w:r>
        <w:rPr>
          <w:kern w:val="0"/>
          <w:szCs w:val="24"/>
          <w:lang w:eastAsia="cs-CZ"/>
        </w:rPr>
        <w:t>That</w:t>
      </w:r>
      <w:proofErr w:type="spellEnd"/>
      <w:r>
        <w:rPr>
          <w:kern w:val="0"/>
          <w:szCs w:val="24"/>
          <w:lang w:eastAsia="cs-CZ"/>
        </w:rPr>
        <w:t xml:space="preserve"> </w:t>
      </w:r>
      <w:proofErr w:type="spellStart"/>
      <w:r>
        <w:rPr>
          <w:kern w:val="0"/>
          <w:szCs w:val="24"/>
          <w:lang w:eastAsia="cs-CZ"/>
        </w:rPr>
        <w:t>Bottle</w:t>
      </w:r>
      <w:proofErr w:type="spellEnd"/>
      <w:r>
        <w:rPr>
          <w:kern w:val="0"/>
          <w:szCs w:val="24"/>
          <w:lang w:eastAsia="cs-CZ"/>
        </w:rPr>
        <w:t xml:space="preserve"> Night“. Archivní vína pro své návštěvníky otevře i Vinotéka sv. Kláry. </w:t>
      </w:r>
      <w:r w:rsidRPr="00A21695">
        <w:rPr>
          <w:kern w:val="0"/>
          <w:szCs w:val="24"/>
          <w:lang w:eastAsia="cs-CZ"/>
        </w:rPr>
        <w:t>V prodeji bude limitované množství úspěšných vín z předchozích ročníků, která již nejsou v běžné nabídce.</w:t>
      </w:r>
      <w:r>
        <w:rPr>
          <w:kern w:val="0"/>
          <w:szCs w:val="24"/>
          <w:lang w:eastAsia="cs-CZ"/>
        </w:rPr>
        <w:t xml:space="preserve"> Řízená degustace </w:t>
      </w:r>
      <w:r w:rsidR="00661FF0">
        <w:rPr>
          <w:kern w:val="0"/>
          <w:szCs w:val="24"/>
          <w:lang w:eastAsia="cs-CZ"/>
        </w:rPr>
        <w:t xml:space="preserve">za doprovodu místního </w:t>
      </w:r>
      <w:proofErr w:type="spellStart"/>
      <w:r w:rsidR="00661FF0">
        <w:rPr>
          <w:kern w:val="0"/>
          <w:szCs w:val="24"/>
          <w:lang w:eastAsia="cs-CZ"/>
        </w:rPr>
        <w:t>someliéra</w:t>
      </w:r>
      <w:proofErr w:type="spellEnd"/>
      <w:r w:rsidR="00661FF0">
        <w:rPr>
          <w:kern w:val="0"/>
          <w:szCs w:val="24"/>
          <w:lang w:eastAsia="cs-CZ"/>
        </w:rPr>
        <w:t xml:space="preserve"> se uskuteční </w:t>
      </w:r>
      <w:r>
        <w:rPr>
          <w:kern w:val="0"/>
          <w:szCs w:val="24"/>
          <w:lang w:eastAsia="cs-CZ"/>
        </w:rPr>
        <w:t>v sobotu 22. února v 17 a ve 2</w:t>
      </w:r>
      <w:r w:rsidR="00661FF0">
        <w:rPr>
          <w:kern w:val="0"/>
          <w:szCs w:val="24"/>
          <w:lang w:eastAsia="cs-CZ"/>
        </w:rPr>
        <w:t>0</w:t>
      </w:r>
      <w:r>
        <w:rPr>
          <w:kern w:val="0"/>
          <w:szCs w:val="24"/>
          <w:lang w:eastAsia="cs-CZ"/>
        </w:rPr>
        <w:t xml:space="preserve"> hodin a místa je třeba si předem rezervovat. </w:t>
      </w:r>
    </w:p>
    <w:p w14:paraId="68EBA568" w14:textId="76EDE411" w:rsidR="002A0594" w:rsidRPr="00661FF0" w:rsidRDefault="002A0594" w:rsidP="00661FF0">
      <w:pPr>
        <w:pStyle w:val="NormalWeb1"/>
        <w:spacing w:after="0" w:line="276" w:lineRule="auto"/>
        <w:jc w:val="both"/>
        <w:rPr>
          <w:kern w:val="0"/>
          <w:szCs w:val="24"/>
          <w:lang w:eastAsia="cs-CZ"/>
        </w:rPr>
      </w:pPr>
      <w:r w:rsidRPr="002A0594">
        <w:rPr>
          <w:b/>
          <w:kern w:val="0"/>
          <w:szCs w:val="24"/>
          <w:lang w:eastAsia="cs-CZ"/>
        </w:rPr>
        <w:t>Ptáci v</w:t>
      </w:r>
      <w:r w:rsidR="00837E8B">
        <w:rPr>
          <w:b/>
          <w:kern w:val="0"/>
          <w:szCs w:val="24"/>
          <w:lang w:eastAsia="cs-CZ"/>
        </w:rPr>
        <w:t> </w:t>
      </w:r>
      <w:r w:rsidRPr="002A0594">
        <w:rPr>
          <w:b/>
          <w:kern w:val="0"/>
          <w:szCs w:val="24"/>
          <w:lang w:eastAsia="cs-CZ"/>
        </w:rPr>
        <w:t>Praze</w:t>
      </w:r>
    </w:p>
    <w:p w14:paraId="68EBA569" w14:textId="77777777" w:rsidR="00413BDA" w:rsidRDefault="00837E8B" w:rsidP="0007347B">
      <w:pPr>
        <w:pStyle w:val="NormalWeb1"/>
        <w:spacing w:before="0" w:after="0" w:line="276" w:lineRule="auto"/>
        <w:jc w:val="both"/>
        <w:rPr>
          <w:szCs w:val="24"/>
        </w:rPr>
      </w:pPr>
      <w:r w:rsidRPr="00837E8B">
        <w:rPr>
          <w:kern w:val="0"/>
          <w:szCs w:val="24"/>
          <w:lang w:eastAsia="cs-CZ"/>
        </w:rPr>
        <w:t xml:space="preserve">Botanická zahrada v zimě, to nejsou jenom rostliny. Nejen na krmítkách tu můžete zahlédnout některé zástupce ptačí říše, například různé druhy sýkor, červenky, hýly nebo </w:t>
      </w:r>
      <w:r w:rsidRPr="0007347B">
        <w:rPr>
          <w:kern w:val="0"/>
          <w:szCs w:val="24"/>
          <w:lang w:eastAsia="cs-CZ"/>
        </w:rPr>
        <w:t xml:space="preserve">sojky, žluny a strakapoudy. </w:t>
      </w:r>
      <w:r w:rsidR="001444BA" w:rsidRPr="0007347B">
        <w:rPr>
          <w:kern w:val="0"/>
          <w:szCs w:val="24"/>
          <w:lang w:eastAsia="cs-CZ"/>
        </w:rPr>
        <w:t xml:space="preserve">Ve spolupráci s Českou ornitologickou společností </w:t>
      </w:r>
      <w:r w:rsidR="00851785" w:rsidRPr="0007347B">
        <w:rPr>
          <w:kern w:val="0"/>
          <w:szCs w:val="24"/>
          <w:lang w:eastAsia="cs-CZ"/>
        </w:rPr>
        <w:t xml:space="preserve">zahrada </w:t>
      </w:r>
      <w:r w:rsidR="00C053BE" w:rsidRPr="0007347B">
        <w:rPr>
          <w:kern w:val="0"/>
          <w:szCs w:val="24"/>
          <w:lang w:eastAsia="cs-CZ"/>
        </w:rPr>
        <w:t>připravila</w:t>
      </w:r>
      <w:r w:rsidR="001444BA" w:rsidRPr="0007347B">
        <w:rPr>
          <w:kern w:val="0"/>
          <w:szCs w:val="24"/>
          <w:lang w:eastAsia="cs-CZ"/>
        </w:rPr>
        <w:t xml:space="preserve"> p</w:t>
      </w:r>
      <w:r w:rsidRPr="0007347B">
        <w:rPr>
          <w:kern w:val="0"/>
          <w:szCs w:val="24"/>
          <w:lang w:eastAsia="cs-CZ"/>
        </w:rPr>
        <w:t>anelov</w:t>
      </w:r>
      <w:r w:rsidR="001444BA" w:rsidRPr="0007347B">
        <w:rPr>
          <w:kern w:val="0"/>
          <w:szCs w:val="24"/>
          <w:lang w:eastAsia="cs-CZ"/>
        </w:rPr>
        <w:t>ou</w:t>
      </w:r>
      <w:r w:rsidRPr="0007347B">
        <w:rPr>
          <w:kern w:val="0"/>
          <w:szCs w:val="24"/>
          <w:lang w:eastAsia="cs-CZ"/>
        </w:rPr>
        <w:t xml:space="preserve"> výstav</w:t>
      </w:r>
      <w:r w:rsidR="001444BA" w:rsidRPr="0007347B">
        <w:rPr>
          <w:kern w:val="0"/>
          <w:szCs w:val="24"/>
          <w:lang w:eastAsia="cs-CZ"/>
        </w:rPr>
        <w:t xml:space="preserve">u, která </w:t>
      </w:r>
      <w:r w:rsidR="0007347B" w:rsidRPr="0007347B">
        <w:rPr>
          <w:kern w:val="0"/>
          <w:szCs w:val="24"/>
          <w:lang w:eastAsia="cs-CZ"/>
        </w:rPr>
        <w:t xml:space="preserve">je </w:t>
      </w:r>
      <w:r w:rsidRPr="0007347B">
        <w:rPr>
          <w:kern w:val="0"/>
          <w:szCs w:val="24"/>
          <w:lang w:eastAsia="cs-CZ"/>
        </w:rPr>
        <w:t xml:space="preserve">věnována pražskému ptactvu. </w:t>
      </w:r>
      <w:r w:rsidR="001444BA" w:rsidRPr="0007347B">
        <w:rPr>
          <w:kern w:val="0"/>
          <w:szCs w:val="24"/>
          <w:lang w:eastAsia="cs-CZ"/>
        </w:rPr>
        <w:t xml:space="preserve">Výstava vychází z knihy Pražské ptactvo </w:t>
      </w:r>
      <w:r w:rsidR="0007347B">
        <w:rPr>
          <w:kern w:val="0"/>
          <w:szCs w:val="24"/>
          <w:lang w:eastAsia="cs-CZ"/>
        </w:rPr>
        <w:br/>
      </w:r>
      <w:r w:rsidR="001444BA" w:rsidRPr="0007347B">
        <w:rPr>
          <w:kern w:val="0"/>
          <w:szCs w:val="24"/>
          <w:lang w:eastAsia="cs-CZ"/>
        </w:rPr>
        <w:t>1800</w:t>
      </w:r>
      <w:r w:rsidR="00851785" w:rsidRPr="0007347B">
        <w:rPr>
          <w:kern w:val="0"/>
          <w:szCs w:val="24"/>
          <w:lang w:eastAsia="cs-CZ"/>
        </w:rPr>
        <w:t>–</w:t>
      </w:r>
      <w:r w:rsidR="001444BA" w:rsidRPr="0007347B">
        <w:rPr>
          <w:kern w:val="0"/>
          <w:szCs w:val="24"/>
          <w:lang w:eastAsia="cs-CZ"/>
        </w:rPr>
        <w:t xml:space="preserve">2020, kterou </w:t>
      </w:r>
      <w:r w:rsidR="00851785" w:rsidRPr="0007347B">
        <w:rPr>
          <w:kern w:val="0"/>
          <w:szCs w:val="24"/>
          <w:lang w:eastAsia="cs-CZ"/>
        </w:rPr>
        <w:t xml:space="preserve">vytvořil </w:t>
      </w:r>
      <w:r w:rsidR="001444BA" w:rsidRPr="0007347B">
        <w:rPr>
          <w:kern w:val="0"/>
          <w:szCs w:val="24"/>
          <w:lang w:eastAsia="cs-CZ"/>
        </w:rPr>
        <w:t xml:space="preserve">kolektiv autorů pod vedením Petra Voříška. </w:t>
      </w:r>
      <w:r w:rsidR="00851785">
        <w:rPr>
          <w:kern w:val="0"/>
          <w:szCs w:val="24"/>
          <w:lang w:eastAsia="cs-CZ"/>
        </w:rPr>
        <w:t xml:space="preserve">Na panelech </w:t>
      </w:r>
      <w:r w:rsidR="0007347B">
        <w:rPr>
          <w:kern w:val="0"/>
          <w:szCs w:val="24"/>
          <w:lang w:eastAsia="cs-CZ"/>
        </w:rPr>
        <w:t xml:space="preserve">jsou představeny </w:t>
      </w:r>
      <w:r w:rsidR="00851785">
        <w:rPr>
          <w:kern w:val="0"/>
          <w:szCs w:val="24"/>
          <w:lang w:eastAsia="cs-CZ"/>
        </w:rPr>
        <w:t xml:space="preserve">různé druhy ptáků </w:t>
      </w:r>
      <w:r w:rsidR="00413BDA">
        <w:rPr>
          <w:kern w:val="0"/>
          <w:szCs w:val="24"/>
          <w:lang w:eastAsia="cs-CZ"/>
        </w:rPr>
        <w:t xml:space="preserve">prostřednictvím malovaných obrazů Jana Hoška, které jsou použité i v knize. </w:t>
      </w:r>
      <w:r w:rsidR="001444BA" w:rsidRPr="00AD2FFE">
        <w:rPr>
          <w:szCs w:val="24"/>
        </w:rPr>
        <w:t>Po krátkém seznámení</w:t>
      </w:r>
      <w:r w:rsidR="001444BA">
        <w:rPr>
          <w:szCs w:val="24"/>
        </w:rPr>
        <w:t xml:space="preserve"> s historií sledování ptáků na území Prahy návštěvníci poznají ptačí obyvatel</w:t>
      </w:r>
      <w:r w:rsidR="00B31681">
        <w:rPr>
          <w:szCs w:val="24"/>
        </w:rPr>
        <w:t>e</w:t>
      </w:r>
      <w:r w:rsidR="001444BA">
        <w:rPr>
          <w:szCs w:val="24"/>
        </w:rPr>
        <w:t xml:space="preserve"> jednotlivých hlavních biotopů v hlavním městě. Důraz je kladen především na ptáky hnízdící, ale pozornost</w:t>
      </w:r>
      <w:r w:rsidR="0007347B">
        <w:rPr>
          <w:szCs w:val="24"/>
        </w:rPr>
        <w:t xml:space="preserve"> je</w:t>
      </w:r>
      <w:r w:rsidR="001444BA">
        <w:rPr>
          <w:szCs w:val="24"/>
        </w:rPr>
        <w:t xml:space="preserve"> věnována i </w:t>
      </w:r>
      <w:r w:rsidR="00522CF1">
        <w:rPr>
          <w:szCs w:val="24"/>
        </w:rPr>
        <w:t xml:space="preserve">těm </w:t>
      </w:r>
      <w:r w:rsidR="001444BA">
        <w:rPr>
          <w:szCs w:val="24"/>
        </w:rPr>
        <w:t>pravidelným</w:t>
      </w:r>
      <w:r w:rsidR="00B31681">
        <w:rPr>
          <w:szCs w:val="24"/>
        </w:rPr>
        <w:t xml:space="preserve"> hostujícím</w:t>
      </w:r>
      <w:r w:rsidR="001444BA">
        <w:rPr>
          <w:szCs w:val="24"/>
        </w:rPr>
        <w:t xml:space="preserve">, s nimiž se můžeme setkat v době migrace či zimování. </w:t>
      </w:r>
    </w:p>
    <w:bookmarkEnd w:id="1"/>
    <w:p w14:paraId="68EBA56A" w14:textId="77777777" w:rsidR="00F07AB1" w:rsidRDefault="00F07AB1" w:rsidP="00850CB4">
      <w:pPr>
        <w:spacing w:after="0" w:line="240" w:lineRule="auto"/>
        <w:rPr>
          <w:noProof/>
          <w:sz w:val="24"/>
          <w:szCs w:val="24"/>
        </w:rPr>
      </w:pPr>
    </w:p>
    <w:p w14:paraId="68EBA56B" w14:textId="77777777" w:rsidR="00F07AB1" w:rsidRPr="00990F27" w:rsidRDefault="00F07AB1" w:rsidP="00F07AB1">
      <w:pPr>
        <w:spacing w:after="0" w:line="276" w:lineRule="auto"/>
        <w:jc w:val="center"/>
        <w:rPr>
          <w:noProof/>
          <w:sz w:val="24"/>
          <w:szCs w:val="24"/>
        </w:rPr>
      </w:pPr>
      <w:r w:rsidRPr="007E0EAE">
        <w:rPr>
          <w:rStyle w:val="InternetLink"/>
          <w:b/>
          <w:sz w:val="24"/>
          <w:szCs w:val="24"/>
        </w:rPr>
        <w:t>Sledujte dění v botanické zahradě n</w:t>
      </w:r>
      <w:r>
        <w:rPr>
          <w:rStyle w:val="InternetLink"/>
          <w:b/>
          <w:sz w:val="24"/>
          <w:szCs w:val="24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</w:rPr>
        <w:t>Instagram</w:t>
      </w:r>
      <w:r>
        <w:rPr>
          <w:rStyle w:val="InternetLink"/>
          <w:b/>
          <w:sz w:val="24"/>
          <w:szCs w:val="24"/>
        </w:rPr>
        <w:t>, YouTube</w:t>
      </w:r>
      <w:r w:rsidRPr="007E0EAE">
        <w:rPr>
          <w:rStyle w:val="InternetLink"/>
          <w:b/>
          <w:sz w:val="24"/>
          <w:szCs w:val="24"/>
        </w:rPr>
        <w:t>)</w:t>
      </w:r>
      <w:r>
        <w:rPr>
          <w:rStyle w:val="InternetLink"/>
          <w:b/>
          <w:sz w:val="24"/>
          <w:szCs w:val="24"/>
        </w:rPr>
        <w:t>.</w:t>
      </w:r>
    </w:p>
    <w:p w14:paraId="68EBA56C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68EBA56D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68EBA56E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68EBA56F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68EBA570" w14:textId="77777777" w:rsidR="00F07AB1" w:rsidRDefault="00F07AB1" w:rsidP="00F07AB1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68EBA571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68EBA572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68EBA573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68EBA574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68EBA575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68EBA576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2" w:name="_30j0zll" w:colFirst="0" w:colLast="0"/>
      <w:bookmarkEnd w:id="2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68EBA577" w14:textId="77777777" w:rsidR="0007347B" w:rsidRDefault="00F07AB1" w:rsidP="004E60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68EBA578" w14:textId="77777777" w:rsidR="00F07AB1" w:rsidRDefault="0007347B" w:rsidP="0007347B">
      <w:pPr>
        <w:suppressAutoHyphens w:val="0"/>
        <w:spacing w:after="0" w:line="240" w:lineRule="auto"/>
        <w:rPr>
          <w:color w:val="000000"/>
        </w:rPr>
      </w:pPr>
      <w:r>
        <w:rPr>
          <w:color w:val="000000"/>
        </w:rPr>
        <w:br w:type="page"/>
      </w:r>
    </w:p>
    <w:p w14:paraId="68EBA579" w14:textId="77777777" w:rsidR="0007347B" w:rsidRDefault="0007347B" w:rsidP="0007347B">
      <w:pPr>
        <w:suppressAutoHyphens w:val="0"/>
        <w:spacing w:after="0" w:line="240" w:lineRule="auto"/>
        <w:rPr>
          <w:color w:val="000000"/>
        </w:rPr>
      </w:pPr>
    </w:p>
    <w:p w14:paraId="68EBA57A" w14:textId="77777777" w:rsidR="0007347B" w:rsidRDefault="0007347B" w:rsidP="0007347B">
      <w:pPr>
        <w:suppressAutoHyphens w:val="0"/>
        <w:spacing w:after="0" w:line="240" w:lineRule="auto"/>
        <w:rPr>
          <w:color w:val="000000"/>
        </w:rPr>
      </w:pPr>
    </w:p>
    <w:p w14:paraId="68EBA57B" w14:textId="77777777" w:rsidR="0007347B" w:rsidRPr="00D8175E" w:rsidRDefault="0007347B" w:rsidP="0007347B">
      <w:pPr>
        <w:jc w:val="center"/>
        <w:rPr>
          <w:color w:val="000000"/>
          <w:u w:val="single"/>
          <w:lang w:bidi="uz-Cyrl-UZ"/>
        </w:rPr>
      </w:pPr>
      <w:r w:rsidRPr="006347E2">
        <w:rPr>
          <w:b/>
          <w:color w:val="2D720E"/>
          <w:sz w:val="24"/>
          <w:szCs w:val="24"/>
          <w:u w:val="single"/>
          <w:lang w:val="uz-Cyrl-UZ" w:bidi="uz-Cyrl-UZ"/>
        </w:rPr>
        <w:t>Program Botanické zahrady hl. m. Prahy v roce 202</w:t>
      </w:r>
      <w:r>
        <w:rPr>
          <w:b/>
          <w:color w:val="2D720E"/>
          <w:sz w:val="24"/>
          <w:szCs w:val="24"/>
          <w:u w:val="single"/>
          <w:lang w:bidi="uz-Cyrl-UZ"/>
        </w:rPr>
        <w:t>5</w:t>
      </w:r>
    </w:p>
    <w:p w14:paraId="68EBA57C" w14:textId="77777777" w:rsidR="0007347B" w:rsidRDefault="0007347B" w:rsidP="0007347B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5F02F8">
        <w:rPr>
          <w:b/>
          <w:color w:val="000000"/>
          <w:sz w:val="24"/>
          <w:szCs w:val="24"/>
        </w:rPr>
        <w:t>17. 1.</w:t>
      </w:r>
      <w:r>
        <w:rPr>
          <w:b/>
          <w:color w:val="000000"/>
          <w:sz w:val="24"/>
          <w:szCs w:val="24"/>
        </w:rPr>
        <w:t xml:space="preserve"> </w:t>
      </w:r>
      <w:r w:rsidRPr="005F02F8">
        <w:rPr>
          <w:b/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</w:t>
      </w:r>
      <w:r w:rsidRPr="005F02F8">
        <w:rPr>
          <w:b/>
          <w:color w:val="000000"/>
          <w:sz w:val="24"/>
          <w:szCs w:val="24"/>
        </w:rPr>
        <w:t xml:space="preserve">22. 3. </w:t>
      </w:r>
    </w:p>
    <w:p w14:paraId="68EBA57D" w14:textId="77777777" w:rsidR="0007347B" w:rsidRDefault="0007347B" w:rsidP="0007347B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5F02F8">
        <w:rPr>
          <w:b/>
          <w:color w:val="000000"/>
          <w:sz w:val="24"/>
          <w:szCs w:val="24"/>
        </w:rPr>
        <w:t>Džungle, která nespí</w:t>
      </w:r>
    </w:p>
    <w:p w14:paraId="68EBA57E" w14:textId="77777777" w:rsidR="0007347B" w:rsidRDefault="0007347B" w:rsidP="000734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Přijďte si užít komentované prohlídky skleníku Fata Morgana nazvané </w:t>
      </w:r>
      <w:r w:rsidRPr="00413BDA">
        <w:rPr>
          <w:b/>
          <w:color w:val="000000"/>
          <w:sz w:val="24"/>
          <w:szCs w:val="24"/>
        </w:rPr>
        <w:t>Džungle, která nespí</w:t>
      </w:r>
      <w:r w:rsidRPr="00A417A5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Procházky setmělými expozicemi </w:t>
      </w:r>
      <w:r w:rsidRPr="00A417A5">
        <w:rPr>
          <w:color w:val="000000"/>
          <w:sz w:val="24"/>
          <w:szCs w:val="24"/>
        </w:rPr>
        <w:t xml:space="preserve">jsou unikátní a příchozím poskytují zcela jiný zážitek než návštěva ve dne. Večerní komentované prohlídky se konají </w:t>
      </w:r>
      <w:r>
        <w:rPr>
          <w:color w:val="000000"/>
          <w:sz w:val="24"/>
          <w:szCs w:val="24"/>
        </w:rPr>
        <w:t xml:space="preserve">do 22. března </w:t>
      </w:r>
      <w:r w:rsidRPr="00A417A5">
        <w:rPr>
          <w:color w:val="000000"/>
          <w:sz w:val="24"/>
          <w:szCs w:val="24"/>
        </w:rPr>
        <w:t>vždy v pátek a</w:t>
      </w:r>
      <w:r>
        <w:rPr>
          <w:color w:val="000000"/>
          <w:sz w:val="24"/>
          <w:szCs w:val="24"/>
        </w:rPr>
        <w:t> </w:t>
      </w:r>
      <w:r w:rsidRPr="00A417A5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 </w:t>
      </w:r>
      <w:r w:rsidRPr="00A417A5">
        <w:rPr>
          <w:color w:val="000000"/>
          <w:sz w:val="24"/>
          <w:szCs w:val="24"/>
        </w:rPr>
        <w:t>sobotu v šesti skupinách postupně od 1</w:t>
      </w:r>
      <w:r>
        <w:rPr>
          <w:color w:val="000000"/>
          <w:sz w:val="24"/>
          <w:szCs w:val="24"/>
        </w:rPr>
        <w:t>8</w:t>
      </w:r>
      <w:r w:rsidRPr="00A417A5">
        <w:rPr>
          <w:color w:val="000000"/>
          <w:sz w:val="24"/>
          <w:szCs w:val="24"/>
        </w:rPr>
        <w:t xml:space="preserve"> až do 2</w:t>
      </w:r>
      <w:r>
        <w:rPr>
          <w:color w:val="000000"/>
          <w:sz w:val="24"/>
          <w:szCs w:val="24"/>
        </w:rPr>
        <w:t>1</w:t>
      </w:r>
      <w:r w:rsidRPr="00A417A5">
        <w:rPr>
          <w:color w:val="000000"/>
          <w:sz w:val="24"/>
          <w:szCs w:val="24"/>
        </w:rPr>
        <w:t xml:space="preserve"> hodin.</w:t>
      </w:r>
      <w:r>
        <w:rPr>
          <w:color w:val="000000"/>
          <w:sz w:val="24"/>
          <w:szCs w:val="24"/>
        </w:rPr>
        <w:t xml:space="preserve"> Na prohlídku je třeba si rezervovat místo a zakoupit vstupenku předem. </w:t>
      </w:r>
    </w:p>
    <w:p w14:paraId="68EBA57F" w14:textId="77777777" w:rsidR="0007347B" w:rsidRPr="005F02F8" w:rsidRDefault="0007347B" w:rsidP="0007347B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68EBA580" w14:textId="77777777" w:rsidR="0007347B" w:rsidRDefault="0007347B" w:rsidP="0007347B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5F02F8">
        <w:rPr>
          <w:b/>
          <w:color w:val="000000"/>
          <w:sz w:val="24"/>
          <w:szCs w:val="24"/>
        </w:rPr>
        <w:t>24. 1.</w:t>
      </w:r>
      <w:r>
        <w:rPr>
          <w:b/>
          <w:color w:val="000000"/>
          <w:sz w:val="24"/>
          <w:szCs w:val="24"/>
        </w:rPr>
        <w:t xml:space="preserve"> </w:t>
      </w:r>
      <w:r w:rsidRPr="005F02F8">
        <w:rPr>
          <w:b/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</w:t>
      </w:r>
      <w:r w:rsidRPr="005F02F8">
        <w:rPr>
          <w:b/>
          <w:color w:val="000000"/>
          <w:sz w:val="24"/>
          <w:szCs w:val="24"/>
        </w:rPr>
        <w:t xml:space="preserve">23. 2. </w:t>
      </w:r>
    </w:p>
    <w:p w14:paraId="68EBA581" w14:textId="77777777" w:rsidR="0007347B" w:rsidRDefault="0007347B" w:rsidP="0007347B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5F02F8">
        <w:rPr>
          <w:b/>
          <w:color w:val="000000"/>
          <w:sz w:val="24"/>
          <w:szCs w:val="24"/>
        </w:rPr>
        <w:t>Ptáci v Praze – Panelová výstava za poznáním pražského ptactva</w:t>
      </w:r>
    </w:p>
    <w:p w14:paraId="68EBA582" w14:textId="77777777" w:rsidR="0007347B" w:rsidRPr="005F02F8" w:rsidRDefault="0007347B" w:rsidP="0007347B">
      <w:pPr>
        <w:spacing w:after="0" w:line="276" w:lineRule="auto"/>
        <w:jc w:val="both"/>
        <w:rPr>
          <w:color w:val="000000"/>
          <w:sz w:val="24"/>
          <w:szCs w:val="24"/>
        </w:rPr>
      </w:pPr>
      <w:r w:rsidRPr="005F02F8">
        <w:rPr>
          <w:color w:val="000000"/>
          <w:sz w:val="24"/>
          <w:szCs w:val="24"/>
        </w:rPr>
        <w:t xml:space="preserve">Botanická zahrada </w:t>
      </w:r>
      <w:r>
        <w:rPr>
          <w:color w:val="000000"/>
          <w:sz w:val="24"/>
          <w:szCs w:val="24"/>
        </w:rPr>
        <w:t>v</w:t>
      </w:r>
      <w:r w:rsidRPr="005F02F8">
        <w:rPr>
          <w:color w:val="000000"/>
          <w:sz w:val="24"/>
          <w:szCs w:val="24"/>
        </w:rPr>
        <w:t>e spolupráci s Českou ornitologickou společností opět připravuje panelovou výstavu, která bude tentokrát věnována pražskému ptactvu. Výstava vychází z knihy Pražské ptactvo 1800–2020, kterou vytvořil kolektiv autorů pod vedením Petra Voříška. Na panelech chystané expozice budou představen</w:t>
      </w:r>
      <w:r>
        <w:rPr>
          <w:color w:val="000000"/>
          <w:sz w:val="24"/>
          <w:szCs w:val="24"/>
        </w:rPr>
        <w:t>y</w:t>
      </w:r>
      <w:r w:rsidRPr="005F02F8">
        <w:rPr>
          <w:color w:val="000000"/>
          <w:sz w:val="24"/>
          <w:szCs w:val="24"/>
        </w:rPr>
        <w:t xml:space="preserve"> různé druhy ptáků prostřednictvím malovaných obrazů Jana Hoška.</w:t>
      </w:r>
    </w:p>
    <w:p w14:paraId="68EBA583" w14:textId="77777777" w:rsidR="0007347B" w:rsidRDefault="0007347B" w:rsidP="0007347B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68EBA584" w14:textId="77777777" w:rsidR="0007347B" w:rsidRDefault="0007347B" w:rsidP="0007347B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5F02F8">
        <w:rPr>
          <w:b/>
          <w:color w:val="000000"/>
          <w:sz w:val="24"/>
          <w:szCs w:val="24"/>
        </w:rPr>
        <w:t xml:space="preserve">14.–15. 2. </w:t>
      </w:r>
    </w:p>
    <w:p w14:paraId="68EBA585" w14:textId="77777777" w:rsidR="0007347B" w:rsidRDefault="0007347B" w:rsidP="0007347B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5F02F8">
        <w:rPr>
          <w:b/>
          <w:color w:val="000000"/>
          <w:sz w:val="24"/>
          <w:szCs w:val="24"/>
        </w:rPr>
        <w:t xml:space="preserve">Valentýn v džungli </w:t>
      </w:r>
    </w:p>
    <w:p w14:paraId="68EBA586" w14:textId="0A968743" w:rsidR="0007347B" w:rsidRPr="008E3F75" w:rsidRDefault="0007347B" w:rsidP="0007347B">
      <w:pPr>
        <w:spacing w:after="0" w:line="276" w:lineRule="auto"/>
        <w:jc w:val="both"/>
        <w:rPr>
          <w:color w:val="000000"/>
          <w:sz w:val="24"/>
          <w:szCs w:val="24"/>
        </w:rPr>
      </w:pPr>
      <w:r w:rsidRPr="008E3F75">
        <w:rPr>
          <w:color w:val="000000"/>
          <w:sz w:val="24"/>
          <w:szCs w:val="24"/>
        </w:rPr>
        <w:t xml:space="preserve">Zamilované páry </w:t>
      </w:r>
      <w:r w:rsidR="00B70AD0">
        <w:rPr>
          <w:color w:val="000000"/>
          <w:sz w:val="24"/>
          <w:szCs w:val="24"/>
        </w:rPr>
        <w:t xml:space="preserve">jsou </w:t>
      </w:r>
      <w:r w:rsidRPr="008E3F75">
        <w:rPr>
          <w:color w:val="000000"/>
          <w:sz w:val="24"/>
          <w:szCs w:val="24"/>
        </w:rPr>
        <w:t>o valentýnském víkendu, tedy v pátek 14. února a následně ještě v sobotu 15. února</w:t>
      </w:r>
      <w:r>
        <w:rPr>
          <w:color w:val="000000"/>
          <w:sz w:val="24"/>
          <w:szCs w:val="24"/>
        </w:rPr>
        <w:t>,</w:t>
      </w:r>
      <w:r w:rsidRPr="008E3F75">
        <w:rPr>
          <w:color w:val="000000"/>
          <w:sz w:val="24"/>
          <w:szCs w:val="24"/>
        </w:rPr>
        <w:t xml:space="preserve"> </w:t>
      </w:r>
      <w:r w:rsidR="00B70AD0">
        <w:rPr>
          <w:color w:val="000000"/>
          <w:sz w:val="24"/>
          <w:szCs w:val="24"/>
        </w:rPr>
        <w:t xml:space="preserve">zvány na </w:t>
      </w:r>
      <w:r w:rsidRPr="008E3F75">
        <w:rPr>
          <w:color w:val="000000"/>
          <w:sz w:val="24"/>
          <w:szCs w:val="24"/>
        </w:rPr>
        <w:t>romantickou pro</w:t>
      </w:r>
      <w:r>
        <w:rPr>
          <w:color w:val="000000"/>
          <w:sz w:val="24"/>
          <w:szCs w:val="24"/>
        </w:rPr>
        <w:t>cházku</w:t>
      </w:r>
      <w:r w:rsidRPr="008E3F75">
        <w:rPr>
          <w:color w:val="000000"/>
          <w:sz w:val="24"/>
          <w:szCs w:val="24"/>
        </w:rPr>
        <w:t xml:space="preserve"> setmělou džunglí. Během prohlídky skleníku Fata Morgana se dozvědí řadu zajímavostí a pikantností z milostného života rostlin, vychutnají si sklenku vína z Vinice sv. Kláry a každá dáma obdrží růži. Tyto prohlídky jsou určené pouze dospělým osobám a cena vstupného za celý pár je 850 Kč. Večerní valentýnskou </w:t>
      </w:r>
      <w:r>
        <w:rPr>
          <w:color w:val="000000"/>
          <w:sz w:val="24"/>
          <w:szCs w:val="24"/>
        </w:rPr>
        <w:t xml:space="preserve">návštěvu </w:t>
      </w:r>
      <w:r w:rsidRPr="008E3F75">
        <w:rPr>
          <w:color w:val="000000"/>
          <w:sz w:val="24"/>
          <w:szCs w:val="24"/>
        </w:rPr>
        <w:t>skleník</w:t>
      </w:r>
      <w:r>
        <w:rPr>
          <w:color w:val="000000"/>
          <w:sz w:val="24"/>
          <w:szCs w:val="24"/>
        </w:rPr>
        <w:t>u</w:t>
      </w:r>
      <w:r w:rsidRPr="008E3F75">
        <w:rPr>
          <w:color w:val="000000"/>
          <w:sz w:val="24"/>
          <w:szCs w:val="24"/>
        </w:rPr>
        <w:t xml:space="preserve"> Fata Morgana je třeba rezervovat předem na stránce akce na </w:t>
      </w:r>
      <w:hyperlink r:id="rId14" w:history="1">
        <w:r w:rsidRPr="008E3F75">
          <w:rPr>
            <w:color w:val="000000"/>
            <w:sz w:val="24"/>
          </w:rPr>
          <w:t>webu botanické zahrady</w:t>
        </w:r>
      </w:hyperlink>
      <w:r w:rsidRPr="008E3F75">
        <w:rPr>
          <w:color w:val="000000"/>
          <w:sz w:val="24"/>
          <w:szCs w:val="24"/>
        </w:rPr>
        <w:t>.</w:t>
      </w:r>
    </w:p>
    <w:p w14:paraId="68EBA587" w14:textId="77777777" w:rsidR="0007347B" w:rsidRPr="005F02F8" w:rsidRDefault="0007347B" w:rsidP="0007347B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68EBA588" w14:textId="77777777" w:rsidR="0007347B" w:rsidRDefault="0007347B" w:rsidP="0007347B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5F02F8">
        <w:rPr>
          <w:b/>
          <w:color w:val="000000"/>
          <w:sz w:val="24"/>
          <w:szCs w:val="24"/>
        </w:rPr>
        <w:t xml:space="preserve">7.–23. 3. </w:t>
      </w:r>
    </w:p>
    <w:p w14:paraId="68EBA589" w14:textId="77777777" w:rsidR="0007347B" w:rsidRDefault="0007347B" w:rsidP="0007347B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5F02F8">
        <w:rPr>
          <w:b/>
          <w:color w:val="000000"/>
          <w:sz w:val="24"/>
          <w:szCs w:val="24"/>
        </w:rPr>
        <w:t>Orchideje: Královny intrik</w:t>
      </w:r>
    </w:p>
    <w:p w14:paraId="68EBA58A" w14:textId="77777777" w:rsidR="0007347B" w:rsidRPr="00D8175E" w:rsidRDefault="0007347B" w:rsidP="0007347B">
      <w:pPr>
        <w:spacing w:line="276" w:lineRule="auto"/>
        <w:jc w:val="both"/>
        <w:rPr>
          <w:color w:val="000000"/>
          <w:sz w:val="24"/>
          <w:szCs w:val="24"/>
        </w:rPr>
      </w:pPr>
      <w:r w:rsidRPr="00D8175E">
        <w:rPr>
          <w:color w:val="000000"/>
          <w:sz w:val="24"/>
          <w:szCs w:val="24"/>
        </w:rPr>
        <w:t xml:space="preserve">Každoroční jarní výstava orchidejí přináší nejen potěšení z barevných květů, ale také nejrůznější zajímavosti o této skupině rostlin. Tentokrát nám prozradí, </w:t>
      </w:r>
      <w:bookmarkStart w:id="3" w:name="_Hlk188873759"/>
      <w:r w:rsidRPr="00D8175E">
        <w:rPr>
          <w:color w:val="000000"/>
          <w:sz w:val="24"/>
          <w:szCs w:val="24"/>
        </w:rPr>
        <w:t>jak</w:t>
      </w:r>
      <w:r>
        <w:rPr>
          <w:color w:val="000000"/>
          <w:sz w:val="24"/>
          <w:szCs w:val="24"/>
        </w:rPr>
        <w:t>é</w:t>
      </w:r>
      <w:r w:rsidRPr="00D8175E">
        <w:rPr>
          <w:color w:val="000000"/>
          <w:sz w:val="24"/>
          <w:szCs w:val="24"/>
        </w:rPr>
        <w:t xml:space="preserve"> neuvěřitelné triky a</w:t>
      </w:r>
      <w:r>
        <w:rPr>
          <w:color w:val="000000"/>
          <w:sz w:val="24"/>
          <w:szCs w:val="24"/>
        </w:rPr>
        <w:t> </w:t>
      </w:r>
      <w:r w:rsidRPr="00D8175E">
        <w:rPr>
          <w:color w:val="000000"/>
          <w:sz w:val="24"/>
          <w:szCs w:val="24"/>
        </w:rPr>
        <w:t>přetvářky orchideje používají, když chtějí přilákat opylovače a rozmnožit se. Návštěvníci budou moci na</w:t>
      </w:r>
      <w:r>
        <w:rPr>
          <w:color w:val="000000"/>
          <w:sz w:val="24"/>
          <w:szCs w:val="24"/>
        </w:rPr>
        <w:t>hléd</w:t>
      </w:r>
      <w:r w:rsidRPr="00D8175E">
        <w:rPr>
          <w:color w:val="000000"/>
          <w:sz w:val="24"/>
          <w:szCs w:val="24"/>
        </w:rPr>
        <w:t xml:space="preserve">nout do jejich intimní sféry a zjistí, že orchideje jsou skutečnými </w:t>
      </w:r>
      <w:r>
        <w:rPr>
          <w:color w:val="000000"/>
          <w:sz w:val="24"/>
          <w:szCs w:val="24"/>
        </w:rPr>
        <w:t>královnami intrik. Součástí výstavy ve skleníku Fata Morgana bude opět</w:t>
      </w:r>
      <w:r w:rsidRPr="00D8175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prodej orchidejí a dalších pokojových rostlin.</w:t>
      </w:r>
    </w:p>
    <w:bookmarkEnd w:id="3"/>
    <w:p w14:paraId="68EBA58B" w14:textId="77777777" w:rsidR="0007347B" w:rsidRPr="004E602D" w:rsidRDefault="0007347B" w:rsidP="0007347B">
      <w:pPr>
        <w:suppressAutoHyphens w:val="0"/>
        <w:spacing w:after="0" w:line="240" w:lineRule="auto"/>
        <w:rPr>
          <w:color w:val="000000"/>
        </w:rPr>
      </w:pP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</w:p>
    <w:sectPr w:rsidR="0007347B" w:rsidRPr="004E602D" w:rsidSect="00840CE9">
      <w:headerReference w:type="default" r:id="rId15"/>
      <w:footerReference w:type="default" r:id="rId16"/>
      <w:pgSz w:w="11906" w:h="16838"/>
      <w:pgMar w:top="1418" w:right="1361" w:bottom="1418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BA590" w14:textId="77777777" w:rsidR="004E0934" w:rsidRDefault="004E0934">
      <w:pPr>
        <w:spacing w:after="0" w:line="240" w:lineRule="auto"/>
      </w:pPr>
      <w:r>
        <w:separator/>
      </w:r>
    </w:p>
  </w:endnote>
  <w:endnote w:type="continuationSeparator" w:id="0">
    <w:p w14:paraId="68EBA591" w14:textId="77777777" w:rsidR="004E0934" w:rsidRDefault="004E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A594" w14:textId="77777777" w:rsidR="004424E1" w:rsidRDefault="004424E1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4424E1" w14:paraId="68EBA599" w14:textId="77777777" w:rsidTr="003A04AC">
      <w:tc>
        <w:tcPr>
          <w:tcW w:w="8046" w:type="dxa"/>
          <w:vAlign w:val="bottom"/>
        </w:tcPr>
        <w:p w14:paraId="68EBA595" w14:textId="77777777" w:rsidR="004424E1" w:rsidRPr="007F34A2" w:rsidRDefault="004424E1" w:rsidP="003A04AC">
          <w:pPr>
            <w:pStyle w:val="Zpat"/>
          </w:pPr>
          <w:r w:rsidRPr="007F34A2">
            <w:t>Botanická zahrada Praha</w:t>
          </w:r>
        </w:p>
        <w:p w14:paraId="68EBA596" w14:textId="77777777" w:rsidR="004424E1" w:rsidRPr="007F34A2" w:rsidRDefault="004424E1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68EBA597" w14:textId="77777777" w:rsidR="004424E1" w:rsidRPr="007F34A2" w:rsidRDefault="00E7076A" w:rsidP="003A04AC">
          <w:pPr>
            <w:pStyle w:val="Zpat"/>
          </w:pPr>
          <w:hyperlink r:id="rId1" w:history="1">
            <w:r w:rsidR="004424E1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68EBA598" w14:textId="2F2C3293" w:rsidR="004424E1" w:rsidRPr="007F34A2" w:rsidRDefault="009B4E39" w:rsidP="003A04AC">
          <w:pPr>
            <w:pStyle w:val="Zpat"/>
            <w:jc w:val="right"/>
          </w:pPr>
          <w:r>
            <w:fldChar w:fldCharType="begin"/>
          </w:r>
          <w:r w:rsidR="004424E1">
            <w:instrText>PAGE   \* MERGEFORMAT</w:instrText>
          </w:r>
          <w:r>
            <w:fldChar w:fldCharType="separate"/>
          </w:r>
          <w:r w:rsidR="00B70AD0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4424E1" w:rsidRPr="007F34A2">
            <w:t>/</w:t>
          </w:r>
          <w:fldSimple w:instr=" SECTIONPAGES  \* Arabic  \* MERGEFORMAT ">
            <w:r w:rsidR="00E7076A">
              <w:rPr>
                <w:noProof/>
              </w:rPr>
              <w:t>3</w:t>
            </w:r>
          </w:fldSimple>
        </w:p>
      </w:tc>
    </w:tr>
  </w:tbl>
  <w:p w14:paraId="68EBA59A" w14:textId="77777777" w:rsidR="004424E1" w:rsidRDefault="004424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BA58E" w14:textId="77777777" w:rsidR="004E0934" w:rsidRDefault="004E0934">
      <w:pPr>
        <w:spacing w:after="0" w:line="240" w:lineRule="auto"/>
      </w:pPr>
      <w:r>
        <w:separator/>
      </w:r>
    </w:p>
  </w:footnote>
  <w:footnote w:type="continuationSeparator" w:id="0">
    <w:p w14:paraId="68EBA58F" w14:textId="77777777" w:rsidR="004E0934" w:rsidRDefault="004E0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A592" w14:textId="77777777" w:rsidR="004424E1" w:rsidRDefault="004424E1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68EBA59B" wp14:editId="68EBA59C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3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68EBA593" w14:textId="77777777" w:rsidR="004424E1" w:rsidRDefault="004424E1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E504E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139150C"/>
    <w:multiLevelType w:val="hybridMultilevel"/>
    <w:tmpl w:val="32ECF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B20CB"/>
    <w:multiLevelType w:val="hybridMultilevel"/>
    <w:tmpl w:val="80360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3062D"/>
    <w:multiLevelType w:val="hybridMultilevel"/>
    <w:tmpl w:val="3250A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32504"/>
    <w:multiLevelType w:val="hybridMultilevel"/>
    <w:tmpl w:val="7CA0A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10"/>
  </w:num>
  <w:num w:numId="9">
    <w:abstractNumId w:val="14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148C"/>
    <w:rsid w:val="00002422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3712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1C3"/>
    <w:rsid w:val="000362D0"/>
    <w:rsid w:val="00037E31"/>
    <w:rsid w:val="000405A9"/>
    <w:rsid w:val="0004090D"/>
    <w:rsid w:val="0004107F"/>
    <w:rsid w:val="000434BE"/>
    <w:rsid w:val="00046B81"/>
    <w:rsid w:val="000473D7"/>
    <w:rsid w:val="00047E58"/>
    <w:rsid w:val="0005106D"/>
    <w:rsid w:val="00051D74"/>
    <w:rsid w:val="00053A57"/>
    <w:rsid w:val="00054072"/>
    <w:rsid w:val="00054168"/>
    <w:rsid w:val="000556E4"/>
    <w:rsid w:val="0005589D"/>
    <w:rsid w:val="00056D9C"/>
    <w:rsid w:val="000570AB"/>
    <w:rsid w:val="00060316"/>
    <w:rsid w:val="00062600"/>
    <w:rsid w:val="00062A45"/>
    <w:rsid w:val="00063518"/>
    <w:rsid w:val="0006637E"/>
    <w:rsid w:val="00067824"/>
    <w:rsid w:val="00067F0D"/>
    <w:rsid w:val="000709A9"/>
    <w:rsid w:val="00071ED6"/>
    <w:rsid w:val="00072159"/>
    <w:rsid w:val="00072188"/>
    <w:rsid w:val="0007347B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675F"/>
    <w:rsid w:val="00086D49"/>
    <w:rsid w:val="00086E21"/>
    <w:rsid w:val="00087400"/>
    <w:rsid w:val="0009296C"/>
    <w:rsid w:val="00092DD8"/>
    <w:rsid w:val="000933F1"/>
    <w:rsid w:val="0009415D"/>
    <w:rsid w:val="000943B3"/>
    <w:rsid w:val="0009534B"/>
    <w:rsid w:val="00095A2D"/>
    <w:rsid w:val="00095F76"/>
    <w:rsid w:val="00097DDB"/>
    <w:rsid w:val="000A0711"/>
    <w:rsid w:val="000A1853"/>
    <w:rsid w:val="000A2184"/>
    <w:rsid w:val="000A25BC"/>
    <w:rsid w:val="000A6C61"/>
    <w:rsid w:val="000A7430"/>
    <w:rsid w:val="000B1639"/>
    <w:rsid w:val="000B19B9"/>
    <w:rsid w:val="000B2B36"/>
    <w:rsid w:val="000B3551"/>
    <w:rsid w:val="000B37DD"/>
    <w:rsid w:val="000B42AC"/>
    <w:rsid w:val="000B481B"/>
    <w:rsid w:val="000B5617"/>
    <w:rsid w:val="000B5E92"/>
    <w:rsid w:val="000B6877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05DE"/>
    <w:rsid w:val="000D1D6C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6DA0"/>
    <w:rsid w:val="00107533"/>
    <w:rsid w:val="0011008F"/>
    <w:rsid w:val="00111418"/>
    <w:rsid w:val="001118DC"/>
    <w:rsid w:val="001120FC"/>
    <w:rsid w:val="00112D9F"/>
    <w:rsid w:val="00113F78"/>
    <w:rsid w:val="00114290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019"/>
    <w:rsid w:val="00136500"/>
    <w:rsid w:val="001374E5"/>
    <w:rsid w:val="00140A42"/>
    <w:rsid w:val="00141308"/>
    <w:rsid w:val="0014238F"/>
    <w:rsid w:val="00142B3B"/>
    <w:rsid w:val="00143DEC"/>
    <w:rsid w:val="00144160"/>
    <w:rsid w:val="001444BA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085"/>
    <w:rsid w:val="00176C91"/>
    <w:rsid w:val="0018218F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12BA"/>
    <w:rsid w:val="001A232C"/>
    <w:rsid w:val="001A2895"/>
    <w:rsid w:val="001A2A75"/>
    <w:rsid w:val="001A371E"/>
    <w:rsid w:val="001A4BEC"/>
    <w:rsid w:val="001A6169"/>
    <w:rsid w:val="001A7471"/>
    <w:rsid w:val="001A76A9"/>
    <w:rsid w:val="001B08EF"/>
    <w:rsid w:val="001B18B7"/>
    <w:rsid w:val="001B2EA5"/>
    <w:rsid w:val="001B4273"/>
    <w:rsid w:val="001B5E32"/>
    <w:rsid w:val="001B79B1"/>
    <w:rsid w:val="001B7EBB"/>
    <w:rsid w:val="001C05CF"/>
    <w:rsid w:val="001C1334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5E21"/>
    <w:rsid w:val="001D640E"/>
    <w:rsid w:val="001D7B72"/>
    <w:rsid w:val="001D7E74"/>
    <w:rsid w:val="001E1106"/>
    <w:rsid w:val="001E1B07"/>
    <w:rsid w:val="001E26D6"/>
    <w:rsid w:val="001E2FD3"/>
    <w:rsid w:val="001E35B6"/>
    <w:rsid w:val="001E39CB"/>
    <w:rsid w:val="001E5439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748"/>
    <w:rsid w:val="00210B05"/>
    <w:rsid w:val="002111CD"/>
    <w:rsid w:val="00211D82"/>
    <w:rsid w:val="00214388"/>
    <w:rsid w:val="002152E3"/>
    <w:rsid w:val="00216761"/>
    <w:rsid w:val="0021732A"/>
    <w:rsid w:val="00217B57"/>
    <w:rsid w:val="00220249"/>
    <w:rsid w:val="002208A4"/>
    <w:rsid w:val="0022300A"/>
    <w:rsid w:val="00223DDE"/>
    <w:rsid w:val="00224AE8"/>
    <w:rsid w:val="00224F4E"/>
    <w:rsid w:val="00225254"/>
    <w:rsid w:val="0022739E"/>
    <w:rsid w:val="00227DCF"/>
    <w:rsid w:val="00230A8B"/>
    <w:rsid w:val="00235FB3"/>
    <w:rsid w:val="0024035F"/>
    <w:rsid w:val="00240543"/>
    <w:rsid w:val="00240D25"/>
    <w:rsid w:val="00241E08"/>
    <w:rsid w:val="002420FE"/>
    <w:rsid w:val="00242CEA"/>
    <w:rsid w:val="002434B1"/>
    <w:rsid w:val="002436B3"/>
    <w:rsid w:val="0024530C"/>
    <w:rsid w:val="00245A8F"/>
    <w:rsid w:val="00251681"/>
    <w:rsid w:val="002517AF"/>
    <w:rsid w:val="002520D2"/>
    <w:rsid w:val="00252FD3"/>
    <w:rsid w:val="00253702"/>
    <w:rsid w:val="00253993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78E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610"/>
    <w:rsid w:val="00281857"/>
    <w:rsid w:val="00281CC0"/>
    <w:rsid w:val="002821A9"/>
    <w:rsid w:val="00282E07"/>
    <w:rsid w:val="00286D3D"/>
    <w:rsid w:val="00286ED7"/>
    <w:rsid w:val="00287B30"/>
    <w:rsid w:val="00287B59"/>
    <w:rsid w:val="002908F5"/>
    <w:rsid w:val="00291B91"/>
    <w:rsid w:val="002922C6"/>
    <w:rsid w:val="002956F2"/>
    <w:rsid w:val="00295FC6"/>
    <w:rsid w:val="002968E3"/>
    <w:rsid w:val="00297A50"/>
    <w:rsid w:val="00297DE0"/>
    <w:rsid w:val="002A0594"/>
    <w:rsid w:val="002A1574"/>
    <w:rsid w:val="002A235B"/>
    <w:rsid w:val="002A32CA"/>
    <w:rsid w:val="002A4D04"/>
    <w:rsid w:val="002A5168"/>
    <w:rsid w:val="002A5488"/>
    <w:rsid w:val="002A6130"/>
    <w:rsid w:val="002A6620"/>
    <w:rsid w:val="002A691A"/>
    <w:rsid w:val="002A7F64"/>
    <w:rsid w:val="002B0C8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102C"/>
    <w:rsid w:val="002C2AE5"/>
    <w:rsid w:val="002C2B86"/>
    <w:rsid w:val="002C3BD8"/>
    <w:rsid w:val="002C40A1"/>
    <w:rsid w:val="002C4611"/>
    <w:rsid w:val="002C502A"/>
    <w:rsid w:val="002C65FB"/>
    <w:rsid w:val="002C716B"/>
    <w:rsid w:val="002C73E3"/>
    <w:rsid w:val="002D1868"/>
    <w:rsid w:val="002D1D03"/>
    <w:rsid w:val="002D291B"/>
    <w:rsid w:val="002D384B"/>
    <w:rsid w:val="002D3AD4"/>
    <w:rsid w:val="002D4F92"/>
    <w:rsid w:val="002D66D2"/>
    <w:rsid w:val="002D67D0"/>
    <w:rsid w:val="002E03A9"/>
    <w:rsid w:val="002E165F"/>
    <w:rsid w:val="002E1A3E"/>
    <w:rsid w:val="002E1A6A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5AD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1F05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03F"/>
    <w:rsid w:val="00326CDF"/>
    <w:rsid w:val="00327830"/>
    <w:rsid w:val="0033035F"/>
    <w:rsid w:val="0033114E"/>
    <w:rsid w:val="003321E7"/>
    <w:rsid w:val="00332D36"/>
    <w:rsid w:val="00332E84"/>
    <w:rsid w:val="00332E8D"/>
    <w:rsid w:val="003338AB"/>
    <w:rsid w:val="00334582"/>
    <w:rsid w:val="00334C43"/>
    <w:rsid w:val="00335A5E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1D1E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0D70"/>
    <w:rsid w:val="00372B92"/>
    <w:rsid w:val="003734A5"/>
    <w:rsid w:val="0037444C"/>
    <w:rsid w:val="00375A5B"/>
    <w:rsid w:val="00375B2C"/>
    <w:rsid w:val="00377EC2"/>
    <w:rsid w:val="00381604"/>
    <w:rsid w:val="00382D1E"/>
    <w:rsid w:val="00382F13"/>
    <w:rsid w:val="003830E9"/>
    <w:rsid w:val="003832C0"/>
    <w:rsid w:val="00384DDD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6429"/>
    <w:rsid w:val="003A6873"/>
    <w:rsid w:val="003A6A39"/>
    <w:rsid w:val="003A706C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7EF0"/>
    <w:rsid w:val="003C7F2A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4C3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1FC6"/>
    <w:rsid w:val="00405343"/>
    <w:rsid w:val="0040583F"/>
    <w:rsid w:val="00405E0A"/>
    <w:rsid w:val="00406100"/>
    <w:rsid w:val="004071E4"/>
    <w:rsid w:val="00410C3A"/>
    <w:rsid w:val="00410F5D"/>
    <w:rsid w:val="004115BB"/>
    <w:rsid w:val="00411DFD"/>
    <w:rsid w:val="00412D02"/>
    <w:rsid w:val="0041305B"/>
    <w:rsid w:val="00413593"/>
    <w:rsid w:val="00413BDA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6A7B"/>
    <w:rsid w:val="004370C6"/>
    <w:rsid w:val="004375FE"/>
    <w:rsid w:val="004404AB"/>
    <w:rsid w:val="0044097A"/>
    <w:rsid w:val="00440FE0"/>
    <w:rsid w:val="004424E1"/>
    <w:rsid w:val="004426BF"/>
    <w:rsid w:val="004429E0"/>
    <w:rsid w:val="0044369B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549CD"/>
    <w:rsid w:val="00460A73"/>
    <w:rsid w:val="004640E7"/>
    <w:rsid w:val="00464B3E"/>
    <w:rsid w:val="00467A91"/>
    <w:rsid w:val="00470394"/>
    <w:rsid w:val="004723C1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C2F"/>
    <w:rsid w:val="00492DCF"/>
    <w:rsid w:val="0049436E"/>
    <w:rsid w:val="00495AB4"/>
    <w:rsid w:val="004970A4"/>
    <w:rsid w:val="004A0113"/>
    <w:rsid w:val="004A3DA9"/>
    <w:rsid w:val="004A427B"/>
    <w:rsid w:val="004A50FE"/>
    <w:rsid w:val="004A6AD8"/>
    <w:rsid w:val="004A72FB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0A2C"/>
    <w:rsid w:val="004D177C"/>
    <w:rsid w:val="004D1EE0"/>
    <w:rsid w:val="004D2474"/>
    <w:rsid w:val="004D24D6"/>
    <w:rsid w:val="004D25F7"/>
    <w:rsid w:val="004D2D3A"/>
    <w:rsid w:val="004D4654"/>
    <w:rsid w:val="004D4C91"/>
    <w:rsid w:val="004D51A8"/>
    <w:rsid w:val="004D5C36"/>
    <w:rsid w:val="004D6480"/>
    <w:rsid w:val="004D68B7"/>
    <w:rsid w:val="004D7B78"/>
    <w:rsid w:val="004E0934"/>
    <w:rsid w:val="004E0B30"/>
    <w:rsid w:val="004E1118"/>
    <w:rsid w:val="004E16A1"/>
    <w:rsid w:val="004E1DC2"/>
    <w:rsid w:val="004E43F6"/>
    <w:rsid w:val="004E4A00"/>
    <w:rsid w:val="004E544F"/>
    <w:rsid w:val="004E602D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356C"/>
    <w:rsid w:val="005051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2CF1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047"/>
    <w:rsid w:val="005356E8"/>
    <w:rsid w:val="00540269"/>
    <w:rsid w:val="0054413A"/>
    <w:rsid w:val="00545D2B"/>
    <w:rsid w:val="00547603"/>
    <w:rsid w:val="00547D7B"/>
    <w:rsid w:val="0055034D"/>
    <w:rsid w:val="005503AE"/>
    <w:rsid w:val="00550AAC"/>
    <w:rsid w:val="005519BA"/>
    <w:rsid w:val="005530AE"/>
    <w:rsid w:val="00555241"/>
    <w:rsid w:val="00555C31"/>
    <w:rsid w:val="0055639C"/>
    <w:rsid w:val="00556D34"/>
    <w:rsid w:val="00560960"/>
    <w:rsid w:val="005614F3"/>
    <w:rsid w:val="00562B15"/>
    <w:rsid w:val="0056387E"/>
    <w:rsid w:val="00564124"/>
    <w:rsid w:val="00564866"/>
    <w:rsid w:val="00566334"/>
    <w:rsid w:val="00570242"/>
    <w:rsid w:val="005725F2"/>
    <w:rsid w:val="005730E2"/>
    <w:rsid w:val="0057520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389D"/>
    <w:rsid w:val="005A4299"/>
    <w:rsid w:val="005A4A08"/>
    <w:rsid w:val="005A5A28"/>
    <w:rsid w:val="005A643B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B7E58"/>
    <w:rsid w:val="005C02FA"/>
    <w:rsid w:val="005C1608"/>
    <w:rsid w:val="005C2F9E"/>
    <w:rsid w:val="005C3571"/>
    <w:rsid w:val="005C36B2"/>
    <w:rsid w:val="005C3E7F"/>
    <w:rsid w:val="005C4D1F"/>
    <w:rsid w:val="005C6405"/>
    <w:rsid w:val="005C6C3E"/>
    <w:rsid w:val="005C7159"/>
    <w:rsid w:val="005C761D"/>
    <w:rsid w:val="005D0645"/>
    <w:rsid w:val="005D1CDD"/>
    <w:rsid w:val="005D2023"/>
    <w:rsid w:val="005D314A"/>
    <w:rsid w:val="005D3942"/>
    <w:rsid w:val="005D509B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AFC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12"/>
    <w:rsid w:val="00604446"/>
    <w:rsid w:val="00604531"/>
    <w:rsid w:val="006047CC"/>
    <w:rsid w:val="00604B62"/>
    <w:rsid w:val="006052D1"/>
    <w:rsid w:val="006058E1"/>
    <w:rsid w:val="00605AA8"/>
    <w:rsid w:val="00610006"/>
    <w:rsid w:val="00610154"/>
    <w:rsid w:val="00610408"/>
    <w:rsid w:val="00611756"/>
    <w:rsid w:val="00611ACC"/>
    <w:rsid w:val="00611FC0"/>
    <w:rsid w:val="0061352B"/>
    <w:rsid w:val="00613540"/>
    <w:rsid w:val="00613B83"/>
    <w:rsid w:val="00615AFE"/>
    <w:rsid w:val="00617499"/>
    <w:rsid w:val="00620E6C"/>
    <w:rsid w:val="00621B03"/>
    <w:rsid w:val="00626E0E"/>
    <w:rsid w:val="006279C3"/>
    <w:rsid w:val="006304AF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55E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518D"/>
    <w:rsid w:val="00655D87"/>
    <w:rsid w:val="00656D30"/>
    <w:rsid w:val="00657680"/>
    <w:rsid w:val="00660961"/>
    <w:rsid w:val="00661309"/>
    <w:rsid w:val="00661AF2"/>
    <w:rsid w:val="00661FF0"/>
    <w:rsid w:val="00662312"/>
    <w:rsid w:val="00662BE6"/>
    <w:rsid w:val="006639F3"/>
    <w:rsid w:val="00664561"/>
    <w:rsid w:val="006645C0"/>
    <w:rsid w:val="006659CF"/>
    <w:rsid w:val="0066677E"/>
    <w:rsid w:val="006708F2"/>
    <w:rsid w:val="006741A7"/>
    <w:rsid w:val="006741FB"/>
    <w:rsid w:val="00675BB2"/>
    <w:rsid w:val="00682625"/>
    <w:rsid w:val="00682AAB"/>
    <w:rsid w:val="006834AA"/>
    <w:rsid w:val="00685827"/>
    <w:rsid w:val="0068659C"/>
    <w:rsid w:val="00686AB8"/>
    <w:rsid w:val="00686AD0"/>
    <w:rsid w:val="006878E8"/>
    <w:rsid w:val="00687B90"/>
    <w:rsid w:val="00691621"/>
    <w:rsid w:val="006918C5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0F88"/>
    <w:rsid w:val="006B1F87"/>
    <w:rsid w:val="006B25A3"/>
    <w:rsid w:val="006B25EB"/>
    <w:rsid w:val="006B2816"/>
    <w:rsid w:val="006B2A55"/>
    <w:rsid w:val="006B313C"/>
    <w:rsid w:val="006B31E6"/>
    <w:rsid w:val="006B3388"/>
    <w:rsid w:val="006B5D3E"/>
    <w:rsid w:val="006B6398"/>
    <w:rsid w:val="006B651C"/>
    <w:rsid w:val="006B6D3E"/>
    <w:rsid w:val="006B7166"/>
    <w:rsid w:val="006B750D"/>
    <w:rsid w:val="006B7CF2"/>
    <w:rsid w:val="006C0D67"/>
    <w:rsid w:val="006C20A7"/>
    <w:rsid w:val="006C2A9B"/>
    <w:rsid w:val="006C2C60"/>
    <w:rsid w:val="006D0842"/>
    <w:rsid w:val="006D08AA"/>
    <w:rsid w:val="006D0E24"/>
    <w:rsid w:val="006D1974"/>
    <w:rsid w:val="006D2C5A"/>
    <w:rsid w:val="006D2DE2"/>
    <w:rsid w:val="006D3B31"/>
    <w:rsid w:val="006D468A"/>
    <w:rsid w:val="006D478B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4FE0"/>
    <w:rsid w:val="00705052"/>
    <w:rsid w:val="00705965"/>
    <w:rsid w:val="007064BE"/>
    <w:rsid w:val="00706FEA"/>
    <w:rsid w:val="007124FE"/>
    <w:rsid w:val="007125DC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169B"/>
    <w:rsid w:val="00721B66"/>
    <w:rsid w:val="00722D8B"/>
    <w:rsid w:val="007241C9"/>
    <w:rsid w:val="00724684"/>
    <w:rsid w:val="00724D90"/>
    <w:rsid w:val="0072567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2A8B"/>
    <w:rsid w:val="00744D96"/>
    <w:rsid w:val="00745A7F"/>
    <w:rsid w:val="007469D6"/>
    <w:rsid w:val="007475BB"/>
    <w:rsid w:val="00751E6E"/>
    <w:rsid w:val="00752796"/>
    <w:rsid w:val="007536CE"/>
    <w:rsid w:val="00753A1C"/>
    <w:rsid w:val="00754797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234D"/>
    <w:rsid w:val="007730B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2A9"/>
    <w:rsid w:val="00790F31"/>
    <w:rsid w:val="0079159B"/>
    <w:rsid w:val="00791E6C"/>
    <w:rsid w:val="007926D1"/>
    <w:rsid w:val="007945B6"/>
    <w:rsid w:val="007952D9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4433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6642"/>
    <w:rsid w:val="007E794C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E98"/>
    <w:rsid w:val="00803265"/>
    <w:rsid w:val="00803372"/>
    <w:rsid w:val="008034A8"/>
    <w:rsid w:val="00803846"/>
    <w:rsid w:val="00803F27"/>
    <w:rsid w:val="008049F5"/>
    <w:rsid w:val="00804FDA"/>
    <w:rsid w:val="00805DE9"/>
    <w:rsid w:val="00807D9B"/>
    <w:rsid w:val="00810421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37DD5"/>
    <w:rsid w:val="00837E8B"/>
    <w:rsid w:val="00840CE9"/>
    <w:rsid w:val="00841F47"/>
    <w:rsid w:val="0084247A"/>
    <w:rsid w:val="00842688"/>
    <w:rsid w:val="0084308E"/>
    <w:rsid w:val="00843A63"/>
    <w:rsid w:val="00844CEC"/>
    <w:rsid w:val="008460F3"/>
    <w:rsid w:val="00850852"/>
    <w:rsid w:val="00850CB4"/>
    <w:rsid w:val="00850D02"/>
    <w:rsid w:val="00851785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6C65"/>
    <w:rsid w:val="00897345"/>
    <w:rsid w:val="00897E63"/>
    <w:rsid w:val="008A02FF"/>
    <w:rsid w:val="008A0440"/>
    <w:rsid w:val="008A32AC"/>
    <w:rsid w:val="008A363B"/>
    <w:rsid w:val="008A38CB"/>
    <w:rsid w:val="008A4644"/>
    <w:rsid w:val="008A72C0"/>
    <w:rsid w:val="008A7631"/>
    <w:rsid w:val="008B0090"/>
    <w:rsid w:val="008B0630"/>
    <w:rsid w:val="008B0B3F"/>
    <w:rsid w:val="008B114D"/>
    <w:rsid w:val="008B2E38"/>
    <w:rsid w:val="008B4A93"/>
    <w:rsid w:val="008B4EC8"/>
    <w:rsid w:val="008B5387"/>
    <w:rsid w:val="008B539A"/>
    <w:rsid w:val="008B5795"/>
    <w:rsid w:val="008B5C8E"/>
    <w:rsid w:val="008B6B70"/>
    <w:rsid w:val="008B722D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B2"/>
    <w:rsid w:val="008E63EA"/>
    <w:rsid w:val="008F026E"/>
    <w:rsid w:val="008F067E"/>
    <w:rsid w:val="008F1A09"/>
    <w:rsid w:val="008F2CFD"/>
    <w:rsid w:val="008F2F2A"/>
    <w:rsid w:val="008F424E"/>
    <w:rsid w:val="008F4C92"/>
    <w:rsid w:val="008F56F1"/>
    <w:rsid w:val="008F665D"/>
    <w:rsid w:val="008F6AF6"/>
    <w:rsid w:val="008F77A6"/>
    <w:rsid w:val="008F78C5"/>
    <w:rsid w:val="00900F36"/>
    <w:rsid w:val="00902C97"/>
    <w:rsid w:val="00903651"/>
    <w:rsid w:val="00903C82"/>
    <w:rsid w:val="0090452B"/>
    <w:rsid w:val="00905656"/>
    <w:rsid w:val="00905B2C"/>
    <w:rsid w:val="0090637B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51C2"/>
    <w:rsid w:val="00925A40"/>
    <w:rsid w:val="00925BE3"/>
    <w:rsid w:val="009263A7"/>
    <w:rsid w:val="00926CB5"/>
    <w:rsid w:val="00930817"/>
    <w:rsid w:val="009314B4"/>
    <w:rsid w:val="00933677"/>
    <w:rsid w:val="00935189"/>
    <w:rsid w:val="009352C4"/>
    <w:rsid w:val="00937087"/>
    <w:rsid w:val="00941406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0D6D"/>
    <w:rsid w:val="009715C0"/>
    <w:rsid w:val="00972F5A"/>
    <w:rsid w:val="0097327C"/>
    <w:rsid w:val="00973D6E"/>
    <w:rsid w:val="009746DA"/>
    <w:rsid w:val="009749A8"/>
    <w:rsid w:val="00975BC4"/>
    <w:rsid w:val="00975DBC"/>
    <w:rsid w:val="00975E82"/>
    <w:rsid w:val="00976160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1FEE"/>
    <w:rsid w:val="00982E31"/>
    <w:rsid w:val="00982EDC"/>
    <w:rsid w:val="009832A7"/>
    <w:rsid w:val="00983DC4"/>
    <w:rsid w:val="009841E5"/>
    <w:rsid w:val="00984C0A"/>
    <w:rsid w:val="0098608F"/>
    <w:rsid w:val="009863F7"/>
    <w:rsid w:val="00986D25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5D2"/>
    <w:rsid w:val="009B1914"/>
    <w:rsid w:val="009B4337"/>
    <w:rsid w:val="009B4E39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5DB6"/>
    <w:rsid w:val="009C60F5"/>
    <w:rsid w:val="009C63DA"/>
    <w:rsid w:val="009C7B2B"/>
    <w:rsid w:val="009D1373"/>
    <w:rsid w:val="009D2BBD"/>
    <w:rsid w:val="009D545A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087C"/>
    <w:rsid w:val="00A11460"/>
    <w:rsid w:val="00A14152"/>
    <w:rsid w:val="00A142BC"/>
    <w:rsid w:val="00A155A2"/>
    <w:rsid w:val="00A161EA"/>
    <w:rsid w:val="00A166C0"/>
    <w:rsid w:val="00A178A1"/>
    <w:rsid w:val="00A20A97"/>
    <w:rsid w:val="00A21695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BCD"/>
    <w:rsid w:val="00A52DB1"/>
    <w:rsid w:val="00A552D6"/>
    <w:rsid w:val="00A55B94"/>
    <w:rsid w:val="00A55CA3"/>
    <w:rsid w:val="00A55E75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878"/>
    <w:rsid w:val="00A81B19"/>
    <w:rsid w:val="00A82467"/>
    <w:rsid w:val="00A83B76"/>
    <w:rsid w:val="00A83D5A"/>
    <w:rsid w:val="00A84A9E"/>
    <w:rsid w:val="00A84DD6"/>
    <w:rsid w:val="00A85445"/>
    <w:rsid w:val="00A85776"/>
    <w:rsid w:val="00A866CA"/>
    <w:rsid w:val="00A86F63"/>
    <w:rsid w:val="00A9045D"/>
    <w:rsid w:val="00A913FB"/>
    <w:rsid w:val="00A918DE"/>
    <w:rsid w:val="00A9195E"/>
    <w:rsid w:val="00A928EA"/>
    <w:rsid w:val="00A92997"/>
    <w:rsid w:val="00A938DC"/>
    <w:rsid w:val="00A93D24"/>
    <w:rsid w:val="00A93E6E"/>
    <w:rsid w:val="00A945D8"/>
    <w:rsid w:val="00A96531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A1D"/>
    <w:rsid w:val="00AB3D98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4782"/>
    <w:rsid w:val="00AD5B90"/>
    <w:rsid w:val="00AD628C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3D3B"/>
    <w:rsid w:val="00B14B7D"/>
    <w:rsid w:val="00B15390"/>
    <w:rsid w:val="00B153FC"/>
    <w:rsid w:val="00B16FE1"/>
    <w:rsid w:val="00B20C81"/>
    <w:rsid w:val="00B21D34"/>
    <w:rsid w:val="00B2686F"/>
    <w:rsid w:val="00B27A25"/>
    <w:rsid w:val="00B30300"/>
    <w:rsid w:val="00B31644"/>
    <w:rsid w:val="00B31681"/>
    <w:rsid w:val="00B31964"/>
    <w:rsid w:val="00B32CED"/>
    <w:rsid w:val="00B32FF3"/>
    <w:rsid w:val="00B331B5"/>
    <w:rsid w:val="00B33374"/>
    <w:rsid w:val="00B336F2"/>
    <w:rsid w:val="00B33784"/>
    <w:rsid w:val="00B33EA7"/>
    <w:rsid w:val="00B34B79"/>
    <w:rsid w:val="00B37703"/>
    <w:rsid w:val="00B3794D"/>
    <w:rsid w:val="00B37AA2"/>
    <w:rsid w:val="00B37ECB"/>
    <w:rsid w:val="00B41249"/>
    <w:rsid w:val="00B428E5"/>
    <w:rsid w:val="00B42C4B"/>
    <w:rsid w:val="00B452DF"/>
    <w:rsid w:val="00B458AC"/>
    <w:rsid w:val="00B467DE"/>
    <w:rsid w:val="00B47537"/>
    <w:rsid w:val="00B501E8"/>
    <w:rsid w:val="00B50E0E"/>
    <w:rsid w:val="00B510EE"/>
    <w:rsid w:val="00B52EE3"/>
    <w:rsid w:val="00B53531"/>
    <w:rsid w:val="00B55EAE"/>
    <w:rsid w:val="00B57D48"/>
    <w:rsid w:val="00B606E7"/>
    <w:rsid w:val="00B61570"/>
    <w:rsid w:val="00B620AB"/>
    <w:rsid w:val="00B64167"/>
    <w:rsid w:val="00B64D86"/>
    <w:rsid w:val="00B7093B"/>
    <w:rsid w:val="00B70AD0"/>
    <w:rsid w:val="00B72C63"/>
    <w:rsid w:val="00B72C8B"/>
    <w:rsid w:val="00B74CB8"/>
    <w:rsid w:val="00B768E4"/>
    <w:rsid w:val="00B76A67"/>
    <w:rsid w:val="00B80ABD"/>
    <w:rsid w:val="00B80BCA"/>
    <w:rsid w:val="00B82873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5821"/>
    <w:rsid w:val="00B97DA5"/>
    <w:rsid w:val="00BA03EB"/>
    <w:rsid w:val="00BA05F4"/>
    <w:rsid w:val="00BA31F3"/>
    <w:rsid w:val="00BA37BE"/>
    <w:rsid w:val="00BA3DAE"/>
    <w:rsid w:val="00BA3ECF"/>
    <w:rsid w:val="00BA40A0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4BA5"/>
    <w:rsid w:val="00BB609E"/>
    <w:rsid w:val="00BB666E"/>
    <w:rsid w:val="00BB6766"/>
    <w:rsid w:val="00BB754E"/>
    <w:rsid w:val="00BC052A"/>
    <w:rsid w:val="00BC072D"/>
    <w:rsid w:val="00BC0CE1"/>
    <w:rsid w:val="00BC0ECF"/>
    <w:rsid w:val="00BC1545"/>
    <w:rsid w:val="00BC1F12"/>
    <w:rsid w:val="00BC1FC9"/>
    <w:rsid w:val="00BC36F1"/>
    <w:rsid w:val="00BC4E0D"/>
    <w:rsid w:val="00BC7FF2"/>
    <w:rsid w:val="00BD00F7"/>
    <w:rsid w:val="00BD2803"/>
    <w:rsid w:val="00BD77C9"/>
    <w:rsid w:val="00BD7FBF"/>
    <w:rsid w:val="00BE15F7"/>
    <w:rsid w:val="00BE163A"/>
    <w:rsid w:val="00BE1650"/>
    <w:rsid w:val="00BE2E5D"/>
    <w:rsid w:val="00BE3F21"/>
    <w:rsid w:val="00BE458D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3802"/>
    <w:rsid w:val="00BF3883"/>
    <w:rsid w:val="00BF5C62"/>
    <w:rsid w:val="00C01257"/>
    <w:rsid w:val="00C0181F"/>
    <w:rsid w:val="00C0262A"/>
    <w:rsid w:val="00C02858"/>
    <w:rsid w:val="00C03F22"/>
    <w:rsid w:val="00C046E0"/>
    <w:rsid w:val="00C053BE"/>
    <w:rsid w:val="00C06201"/>
    <w:rsid w:val="00C069D4"/>
    <w:rsid w:val="00C075AB"/>
    <w:rsid w:val="00C078A9"/>
    <w:rsid w:val="00C1224E"/>
    <w:rsid w:val="00C1252A"/>
    <w:rsid w:val="00C1280B"/>
    <w:rsid w:val="00C209C6"/>
    <w:rsid w:val="00C21E76"/>
    <w:rsid w:val="00C22152"/>
    <w:rsid w:val="00C23BFC"/>
    <w:rsid w:val="00C24E70"/>
    <w:rsid w:val="00C250C2"/>
    <w:rsid w:val="00C25D2F"/>
    <w:rsid w:val="00C26E10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1B97"/>
    <w:rsid w:val="00C666DA"/>
    <w:rsid w:val="00C70285"/>
    <w:rsid w:val="00C70D47"/>
    <w:rsid w:val="00C71E0C"/>
    <w:rsid w:val="00C71EC2"/>
    <w:rsid w:val="00C728BD"/>
    <w:rsid w:val="00C73684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2D9B"/>
    <w:rsid w:val="00CA382D"/>
    <w:rsid w:val="00CA4AEE"/>
    <w:rsid w:val="00CA505B"/>
    <w:rsid w:val="00CA520B"/>
    <w:rsid w:val="00CA52C9"/>
    <w:rsid w:val="00CA678D"/>
    <w:rsid w:val="00CB02CA"/>
    <w:rsid w:val="00CB1527"/>
    <w:rsid w:val="00CB231E"/>
    <w:rsid w:val="00CB29E3"/>
    <w:rsid w:val="00CB414F"/>
    <w:rsid w:val="00CB448E"/>
    <w:rsid w:val="00CB4F25"/>
    <w:rsid w:val="00CC06D1"/>
    <w:rsid w:val="00CC0A40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4077"/>
    <w:rsid w:val="00CD5928"/>
    <w:rsid w:val="00CD63CE"/>
    <w:rsid w:val="00CD73A6"/>
    <w:rsid w:val="00CE0464"/>
    <w:rsid w:val="00CE2B04"/>
    <w:rsid w:val="00CE30EF"/>
    <w:rsid w:val="00CE3A75"/>
    <w:rsid w:val="00CE4B5F"/>
    <w:rsid w:val="00CE4EDF"/>
    <w:rsid w:val="00CE5C2B"/>
    <w:rsid w:val="00CF0C04"/>
    <w:rsid w:val="00CF1CD7"/>
    <w:rsid w:val="00CF1CE6"/>
    <w:rsid w:val="00CF205C"/>
    <w:rsid w:val="00CF3C19"/>
    <w:rsid w:val="00CF3C42"/>
    <w:rsid w:val="00CF4E78"/>
    <w:rsid w:val="00CF52A4"/>
    <w:rsid w:val="00CF541D"/>
    <w:rsid w:val="00CF5CD9"/>
    <w:rsid w:val="00CF5F81"/>
    <w:rsid w:val="00CF6021"/>
    <w:rsid w:val="00CF7F38"/>
    <w:rsid w:val="00D00F73"/>
    <w:rsid w:val="00D0100B"/>
    <w:rsid w:val="00D0156A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974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1F3"/>
    <w:rsid w:val="00D72607"/>
    <w:rsid w:val="00D72BA3"/>
    <w:rsid w:val="00D7304D"/>
    <w:rsid w:val="00D73050"/>
    <w:rsid w:val="00D73768"/>
    <w:rsid w:val="00D745D5"/>
    <w:rsid w:val="00D7471C"/>
    <w:rsid w:val="00D74977"/>
    <w:rsid w:val="00D757D8"/>
    <w:rsid w:val="00D76EB3"/>
    <w:rsid w:val="00D80D85"/>
    <w:rsid w:val="00D82287"/>
    <w:rsid w:val="00D82389"/>
    <w:rsid w:val="00D83C2D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5FBF"/>
    <w:rsid w:val="00DA725C"/>
    <w:rsid w:val="00DA79ED"/>
    <w:rsid w:val="00DB04A4"/>
    <w:rsid w:val="00DB06EC"/>
    <w:rsid w:val="00DB10CC"/>
    <w:rsid w:val="00DB1154"/>
    <w:rsid w:val="00DB1ABB"/>
    <w:rsid w:val="00DB3A60"/>
    <w:rsid w:val="00DB46B2"/>
    <w:rsid w:val="00DB4765"/>
    <w:rsid w:val="00DB6442"/>
    <w:rsid w:val="00DB6B09"/>
    <w:rsid w:val="00DB7159"/>
    <w:rsid w:val="00DC0D30"/>
    <w:rsid w:val="00DC2EF7"/>
    <w:rsid w:val="00DC548E"/>
    <w:rsid w:val="00DC5CC3"/>
    <w:rsid w:val="00DC7608"/>
    <w:rsid w:val="00DC787E"/>
    <w:rsid w:val="00DC7F66"/>
    <w:rsid w:val="00DD0552"/>
    <w:rsid w:val="00DD07FE"/>
    <w:rsid w:val="00DD10AA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00D7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1771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4AE9"/>
    <w:rsid w:val="00E15FBB"/>
    <w:rsid w:val="00E16D5F"/>
    <w:rsid w:val="00E16E8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1312"/>
    <w:rsid w:val="00E52D52"/>
    <w:rsid w:val="00E52FB5"/>
    <w:rsid w:val="00E533EB"/>
    <w:rsid w:val="00E553F8"/>
    <w:rsid w:val="00E556B5"/>
    <w:rsid w:val="00E557D5"/>
    <w:rsid w:val="00E56181"/>
    <w:rsid w:val="00E56188"/>
    <w:rsid w:val="00E56283"/>
    <w:rsid w:val="00E56F84"/>
    <w:rsid w:val="00E57288"/>
    <w:rsid w:val="00E57A33"/>
    <w:rsid w:val="00E57C18"/>
    <w:rsid w:val="00E60DA9"/>
    <w:rsid w:val="00E61169"/>
    <w:rsid w:val="00E61F07"/>
    <w:rsid w:val="00E62E77"/>
    <w:rsid w:val="00E6405D"/>
    <w:rsid w:val="00E64DD0"/>
    <w:rsid w:val="00E66216"/>
    <w:rsid w:val="00E6746F"/>
    <w:rsid w:val="00E67952"/>
    <w:rsid w:val="00E67E55"/>
    <w:rsid w:val="00E7076A"/>
    <w:rsid w:val="00E70C3E"/>
    <w:rsid w:val="00E719B6"/>
    <w:rsid w:val="00E7217B"/>
    <w:rsid w:val="00E72491"/>
    <w:rsid w:val="00E73D37"/>
    <w:rsid w:val="00E757F3"/>
    <w:rsid w:val="00E76E89"/>
    <w:rsid w:val="00E778BB"/>
    <w:rsid w:val="00E77F17"/>
    <w:rsid w:val="00E814CB"/>
    <w:rsid w:val="00E81BF9"/>
    <w:rsid w:val="00E825F0"/>
    <w:rsid w:val="00E83993"/>
    <w:rsid w:val="00E83B04"/>
    <w:rsid w:val="00E841E2"/>
    <w:rsid w:val="00E850F4"/>
    <w:rsid w:val="00E8519C"/>
    <w:rsid w:val="00E868C3"/>
    <w:rsid w:val="00E927FF"/>
    <w:rsid w:val="00E95C3D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6430"/>
    <w:rsid w:val="00EB680B"/>
    <w:rsid w:val="00EC10F9"/>
    <w:rsid w:val="00EC10FA"/>
    <w:rsid w:val="00EC149A"/>
    <w:rsid w:val="00EC2D27"/>
    <w:rsid w:val="00EC318A"/>
    <w:rsid w:val="00EC3607"/>
    <w:rsid w:val="00EC3F46"/>
    <w:rsid w:val="00EC44B1"/>
    <w:rsid w:val="00EC46A3"/>
    <w:rsid w:val="00EC56A2"/>
    <w:rsid w:val="00EC5F47"/>
    <w:rsid w:val="00EC6C2B"/>
    <w:rsid w:val="00EC7B8B"/>
    <w:rsid w:val="00ED107A"/>
    <w:rsid w:val="00ED182F"/>
    <w:rsid w:val="00ED30FA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1FB2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EF7BC2"/>
    <w:rsid w:val="00F005AF"/>
    <w:rsid w:val="00F0086B"/>
    <w:rsid w:val="00F04C38"/>
    <w:rsid w:val="00F04E3D"/>
    <w:rsid w:val="00F0526B"/>
    <w:rsid w:val="00F056D3"/>
    <w:rsid w:val="00F057D7"/>
    <w:rsid w:val="00F05AB5"/>
    <w:rsid w:val="00F07AB1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81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1925"/>
    <w:rsid w:val="00F430D6"/>
    <w:rsid w:val="00F43500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879D4"/>
    <w:rsid w:val="00F87F88"/>
    <w:rsid w:val="00F9027C"/>
    <w:rsid w:val="00F91D60"/>
    <w:rsid w:val="00F9293E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4D45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B55F0"/>
    <w:rsid w:val="00FB68E6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2E17"/>
    <w:rsid w:val="00FE34FA"/>
    <w:rsid w:val="00FE4BC3"/>
    <w:rsid w:val="00FE4C51"/>
    <w:rsid w:val="00FE6BCB"/>
    <w:rsid w:val="00FE7235"/>
    <w:rsid w:val="00FE73AC"/>
    <w:rsid w:val="00FF0149"/>
    <w:rsid w:val="00FF0232"/>
    <w:rsid w:val="00FF068E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  <w14:docId w14:val="68EBA55B"/>
  <w15:docId w15:val="{3DD7D77B-9BB2-43D7-9B24-26C546FC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qFormat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4D90"/>
    <w:rPr>
      <w:color w:val="605E5C"/>
      <w:shd w:val="clear" w:color="auto" w:fill="E1DFDD"/>
    </w:rPr>
  </w:style>
  <w:style w:type="paragraph" w:styleId="Seznamsodrkami">
    <w:name w:val="List Bullet"/>
    <w:basedOn w:val="Normln"/>
    <w:uiPriority w:val="99"/>
    <w:unhideWhenUsed/>
    <w:rsid w:val="00D0100B"/>
    <w:pPr>
      <w:numPr>
        <w:numId w:val="15"/>
      </w:numPr>
      <w:suppressAutoHyphens w:val="0"/>
      <w:spacing w:after="160" w:line="259" w:lineRule="auto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ojvnm2t">
    <w:name w:val="tojvnm2t"/>
    <w:basedOn w:val="Standardnpsmoodstavce"/>
    <w:rsid w:val="00FE2E1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5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ina.miklovicova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otanicka.cz/clanky/akce/valentyn-v-dzungl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ddc21a5f974c4b6ac5dd9fc4c848fcbd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75452262fdaf2f6f6d465460e415622b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8355-2033-4925-8B1B-1160BDF1B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75341-3607-4E7D-8906-23BA71D22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64203-D3AA-4BEB-ABEE-D4840AA7F71C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0e1a62b-8a54-4726-91c3-7ea001fa7ae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FBBD75-34D6-4ED1-9590-4BCDFD8D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955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8</cp:revision>
  <cp:lastPrinted>2021-02-10T08:35:00Z</cp:lastPrinted>
  <dcterms:created xsi:type="dcterms:W3CDTF">2025-02-03T18:03:00Z</dcterms:created>
  <dcterms:modified xsi:type="dcterms:W3CDTF">2025-02-04T09:18:00Z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