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36E458" w14:textId="77777777"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3336E459" w14:textId="77777777" w:rsidR="003B2EEE" w:rsidRDefault="00560053">
      <w:pPr>
        <w:pBdr>
          <w:top w:val="nil"/>
          <w:left w:val="nil"/>
          <w:bottom w:val="nil"/>
          <w:right w:val="nil"/>
          <w:between w:val="nil"/>
        </w:pBdr>
        <w:spacing w:after="0" w:line="276" w:lineRule="auto"/>
        <w:jc w:val="both"/>
        <w:rPr>
          <w:color w:val="000000"/>
          <w:sz w:val="24"/>
          <w:szCs w:val="24"/>
        </w:rPr>
      </w:pPr>
      <w:r>
        <w:rPr>
          <w:color w:val="000000"/>
          <w:sz w:val="24"/>
          <w:szCs w:val="24"/>
        </w:rPr>
        <w:t>7</w:t>
      </w:r>
      <w:r w:rsidR="00771855">
        <w:rPr>
          <w:color w:val="000000"/>
          <w:sz w:val="24"/>
          <w:szCs w:val="24"/>
        </w:rPr>
        <w:t xml:space="preserve">. </w:t>
      </w:r>
      <w:r w:rsidR="00701EDC">
        <w:rPr>
          <w:color w:val="000000"/>
          <w:sz w:val="24"/>
          <w:szCs w:val="24"/>
        </w:rPr>
        <w:t>března</w:t>
      </w:r>
      <w:r w:rsidR="00B44196">
        <w:rPr>
          <w:color w:val="000000"/>
          <w:sz w:val="24"/>
          <w:szCs w:val="24"/>
        </w:rPr>
        <w:t xml:space="preserve"> 202</w:t>
      </w:r>
      <w:r w:rsidR="001B01C1">
        <w:rPr>
          <w:color w:val="000000"/>
          <w:sz w:val="24"/>
          <w:szCs w:val="24"/>
        </w:rPr>
        <w:t>5</w:t>
      </w:r>
    </w:p>
    <w:p w14:paraId="3336E45A" w14:textId="237E9E8F" w:rsidR="00701EDC" w:rsidRDefault="00701EDC" w:rsidP="00701EDC">
      <w:pPr>
        <w:pStyle w:val="Normlnweb"/>
        <w:spacing w:after="0" w:line="276" w:lineRule="auto"/>
        <w:jc w:val="center"/>
        <w:textAlignment w:val="baseline"/>
        <w:rPr>
          <w:b/>
          <w:noProof/>
          <w:sz w:val="32"/>
          <w:szCs w:val="32"/>
        </w:rPr>
      </w:pPr>
      <w:r w:rsidRPr="00701EDC">
        <w:rPr>
          <w:b/>
          <w:noProof/>
          <w:sz w:val="32"/>
          <w:szCs w:val="32"/>
        </w:rPr>
        <w:t xml:space="preserve">Skleník Fata Morgana rozzářily stovky barevných květů orchidejí. Představují se jako </w:t>
      </w:r>
      <w:r w:rsidR="00E502C7">
        <w:rPr>
          <w:b/>
          <w:noProof/>
          <w:sz w:val="32"/>
          <w:szCs w:val="32"/>
        </w:rPr>
        <w:t>K</w:t>
      </w:r>
      <w:r w:rsidRPr="00701EDC">
        <w:rPr>
          <w:b/>
          <w:noProof/>
          <w:sz w:val="32"/>
          <w:szCs w:val="32"/>
        </w:rPr>
        <w:t>rálovny intrik</w:t>
      </w:r>
    </w:p>
    <w:p w14:paraId="3336E45B" w14:textId="77777777" w:rsidR="00701EDC" w:rsidRPr="00771855" w:rsidRDefault="00701EDC" w:rsidP="00701EDC">
      <w:pPr>
        <w:pBdr>
          <w:top w:val="nil"/>
          <w:left w:val="nil"/>
          <w:bottom w:val="nil"/>
          <w:right w:val="nil"/>
          <w:between w:val="nil"/>
        </w:pBdr>
        <w:spacing w:before="280" w:line="276" w:lineRule="auto"/>
        <w:jc w:val="center"/>
        <w:rPr>
          <w:b/>
          <w:i/>
          <w:color w:val="000000"/>
          <w:sz w:val="28"/>
          <w:szCs w:val="28"/>
        </w:rPr>
      </w:pPr>
      <w:r w:rsidRPr="00771855">
        <w:rPr>
          <w:b/>
          <w:i/>
          <w:color w:val="000000"/>
          <w:sz w:val="28"/>
          <w:szCs w:val="28"/>
        </w:rPr>
        <w:t>Botanická zahrada P</w:t>
      </w:r>
      <w:r>
        <w:rPr>
          <w:b/>
          <w:i/>
          <w:color w:val="000000"/>
          <w:sz w:val="28"/>
          <w:szCs w:val="28"/>
        </w:rPr>
        <w:t>raha zahájila oblíbenou výstavu orchidejí i novou sezónu</w:t>
      </w:r>
    </w:p>
    <w:p w14:paraId="3336E45C" w14:textId="5F17E439" w:rsidR="00701EDC" w:rsidRDefault="008A6647" w:rsidP="00701EDC">
      <w:pPr>
        <w:pStyle w:val="Normlnweb"/>
        <w:spacing w:after="0" w:line="276" w:lineRule="auto"/>
        <w:jc w:val="both"/>
        <w:textAlignment w:val="baseline"/>
        <w:rPr>
          <w:b/>
          <w:noProof/>
        </w:rPr>
      </w:pPr>
      <w:r>
        <w:rPr>
          <w:noProof/>
        </w:rPr>
        <w:pict w14:anchorId="3336E47A">
          <v:shapetype id="_x0000_t202" coordsize="21600,21600" o:spt="202" path="m,l,21600r21600,l21600,xe">
            <v:stroke joinstyle="miter"/>
            <v:path gradientshapeok="t" o:connecttype="rect"/>
          </v:shapetype>
          <v:shape id="Textové pole 22" o:spid="_x0000_s1028" type="#_x0000_t202" style="position:absolute;left:0;text-align:left;margin-left:302pt;margin-top:243.05pt;width:155.25pt;height:246.75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" fillcolor="#cfc" strokecolor="#c3d69b" strokeweight=".05pt">
            <v:shadow on="t" color="#ededed" offset="2.1pt,2.1pt"/>
            <v:textbox>
              <w:txbxContent>
                <w:p w14:paraId="3336E48B" w14:textId="77777777" w:rsidR="00075A01" w:rsidRDefault="00075A01" w:rsidP="00075A01">
                  <w:pPr>
                    <w:widowControl w:val="0"/>
                    <w:spacing w:after="0" w:line="240" w:lineRule="auto"/>
                    <w:rPr>
                      <w:b/>
                    </w:rPr>
                  </w:pPr>
                  <w:r>
                    <w:rPr>
                      <w:b/>
                    </w:rPr>
                    <w:t>Otevírací doba:</w:t>
                  </w:r>
                </w:p>
                <w:p w14:paraId="3336E48C" w14:textId="77777777" w:rsidR="00075A01" w:rsidRDefault="00075A01" w:rsidP="00075A01">
                  <w:pPr>
                    <w:widowControl w:val="0"/>
                    <w:spacing w:after="0" w:line="240" w:lineRule="auto"/>
                    <w:rPr>
                      <w:b/>
                    </w:rPr>
                  </w:pPr>
                </w:p>
                <w:p w14:paraId="3336E48D" w14:textId="77777777" w:rsidR="00075A01" w:rsidRDefault="00075A01" w:rsidP="00075A01">
                  <w:pPr>
                    <w:widowControl w:val="0"/>
                    <w:spacing w:after="0" w:line="240" w:lineRule="auto"/>
                  </w:pPr>
                  <w:r>
                    <w:t>Venkovní expozice:</w:t>
                  </w:r>
                </w:p>
                <w:p w14:paraId="3336E48E" w14:textId="77777777" w:rsidR="00075A01" w:rsidRDefault="00075A01" w:rsidP="00075A01">
                  <w:pPr>
                    <w:widowControl w:val="0"/>
                    <w:spacing w:after="0" w:line="240" w:lineRule="auto"/>
                    <w:rPr>
                      <w:b/>
                    </w:rPr>
                  </w:pPr>
                  <w:r>
                    <w:t xml:space="preserve">denně včetně svátků </w:t>
                  </w:r>
                </w:p>
                <w:p w14:paraId="3336E48F" w14:textId="77777777" w:rsidR="00075A01" w:rsidRDefault="00075A01" w:rsidP="00075A01">
                  <w:pPr>
                    <w:pStyle w:val="Obsahrmce"/>
                    <w:widowControl w:val="0"/>
                    <w:suppressAutoHyphens w:val="0"/>
                    <w:spacing w:after="0" w:line="240" w:lineRule="auto"/>
                  </w:pPr>
                  <w:r>
                    <w:t>9.00–19.00</w:t>
                  </w:r>
                </w:p>
                <w:p w14:paraId="3336E490" w14:textId="77777777" w:rsidR="00075A01" w:rsidRDefault="00075A01" w:rsidP="00075A01">
                  <w:pPr>
                    <w:widowControl w:val="0"/>
                    <w:spacing w:after="0" w:line="240" w:lineRule="auto"/>
                  </w:pPr>
                </w:p>
                <w:p w14:paraId="3336E491" w14:textId="77777777" w:rsidR="00075A01" w:rsidRDefault="00075A01" w:rsidP="00075A01">
                  <w:pPr>
                    <w:widowControl w:val="0"/>
                    <w:spacing w:after="0" w:line="240" w:lineRule="auto"/>
                  </w:pPr>
                  <w:r>
                    <w:t>Skleník Fata Morgana:</w:t>
                  </w:r>
                </w:p>
                <w:p w14:paraId="3336E492" w14:textId="77777777" w:rsidR="00075A01" w:rsidRDefault="00075A01" w:rsidP="00075A01">
                  <w:pPr>
                    <w:widowControl w:val="0"/>
                    <w:spacing w:after="0" w:line="240" w:lineRule="auto"/>
                    <w:rPr>
                      <w:b/>
                    </w:rPr>
                  </w:pPr>
                  <w:r>
                    <w:t>út–ne</w:t>
                  </w:r>
                </w:p>
                <w:p w14:paraId="3336E493" w14:textId="77777777" w:rsidR="00075A01" w:rsidRDefault="00075A01" w:rsidP="00075A01">
                  <w:pPr>
                    <w:pStyle w:val="Obsahrmce"/>
                    <w:widowControl w:val="0"/>
                    <w:suppressAutoHyphens w:val="0"/>
                    <w:spacing w:after="0" w:line="240" w:lineRule="auto"/>
                  </w:pPr>
                  <w:r>
                    <w:t>9.00–19.00</w:t>
                  </w:r>
                </w:p>
                <w:p w14:paraId="3336E494" w14:textId="77777777" w:rsidR="00075A01" w:rsidRDefault="00075A01" w:rsidP="00075A01">
                  <w:pPr>
                    <w:widowControl w:val="0"/>
                    <w:spacing w:after="0" w:line="240" w:lineRule="auto"/>
                  </w:pPr>
                </w:p>
                <w:p w14:paraId="3336E495" w14:textId="77777777" w:rsidR="00075A01" w:rsidRDefault="00075A01" w:rsidP="00075A01">
                  <w:pPr>
                    <w:widowControl w:val="0"/>
                    <w:spacing w:after="0" w:line="240" w:lineRule="auto"/>
                  </w:pPr>
                  <w:r>
                    <w:t>Vinotéka sv. Kláry:</w:t>
                  </w:r>
                </w:p>
                <w:p w14:paraId="3336E496" w14:textId="77777777" w:rsidR="00075A01" w:rsidRDefault="00075A01" w:rsidP="00075A01">
                  <w:pPr>
                    <w:widowControl w:val="0"/>
                    <w:spacing w:line="276" w:lineRule="auto"/>
                  </w:pPr>
                  <w:r w:rsidRPr="00AB566B">
                    <w:t>po–</w:t>
                  </w:r>
                  <w:r>
                    <w:t>pá</w:t>
                  </w:r>
                  <w:r>
                    <w:br/>
                    <w:t xml:space="preserve">13.00–19.30 </w:t>
                  </w:r>
                  <w:r>
                    <w:br/>
                    <w:t>so</w:t>
                  </w:r>
                  <w:r w:rsidRPr="00AB566B">
                    <w:t>–</w:t>
                  </w:r>
                  <w:r>
                    <w:t>ne, svátky</w:t>
                  </w:r>
                  <w:r>
                    <w:br/>
                    <w:t>11.00–19.30</w:t>
                  </w:r>
                </w:p>
                <w:p w14:paraId="3336E497" w14:textId="77777777" w:rsidR="00075A01" w:rsidRDefault="00075A01" w:rsidP="00075A01">
                  <w:pPr>
                    <w:widowControl w:val="0"/>
                    <w:spacing w:line="276" w:lineRule="auto"/>
                  </w:pPr>
                  <w:r>
                    <w:t>Café Ornament:</w:t>
                  </w:r>
                  <w:r>
                    <w:br/>
                    <w:t>denně</w:t>
                  </w:r>
                  <w:r>
                    <w:br/>
                    <w:t xml:space="preserve">10.00–19.30 </w:t>
                  </w:r>
                </w:p>
                <w:p w14:paraId="3336E498" w14:textId="77777777" w:rsidR="00075A01" w:rsidRDefault="00075A01" w:rsidP="00075A01">
                  <w:pPr>
                    <w:widowControl w:val="0"/>
                    <w:spacing w:line="276" w:lineRule="auto"/>
                  </w:pPr>
                </w:p>
                <w:p w14:paraId="3336E499" w14:textId="77777777" w:rsidR="00075A01" w:rsidRDefault="00075A01" w:rsidP="00075A01">
                  <w:pPr>
                    <w:pStyle w:val="Obsahrmce"/>
                    <w:widowControl w:val="0"/>
                    <w:suppressAutoHyphens w:val="0"/>
                    <w:spacing w:after="0" w:line="240" w:lineRule="auto"/>
                  </w:pPr>
                </w:p>
                <w:p w14:paraId="3336E49A" w14:textId="77777777" w:rsidR="00075A01" w:rsidRPr="00FE20D6" w:rsidRDefault="00075A01" w:rsidP="00075A01">
                  <w:pPr>
                    <w:widowControl w:val="0"/>
                    <w:spacing w:after="0" w:line="240" w:lineRule="auto"/>
                  </w:pPr>
                </w:p>
                <w:p w14:paraId="3336E49B" w14:textId="77777777" w:rsidR="00075A01" w:rsidRDefault="00075A01" w:rsidP="00075A01">
                  <w:pPr>
                    <w:pStyle w:val="Obsahrmce"/>
                    <w:widowControl w:val="0"/>
                    <w:spacing w:after="0" w:line="240" w:lineRule="auto"/>
                    <w:rPr>
                      <w:b/>
                      <w:lang w:eastAsia="cs-CZ"/>
                    </w:rPr>
                  </w:pPr>
                </w:p>
                <w:p w14:paraId="3336E49C" w14:textId="77777777" w:rsidR="00075A01" w:rsidRDefault="00075A01" w:rsidP="00075A01">
                  <w:pPr>
                    <w:pStyle w:val="Obsahrmce"/>
                    <w:widowControl w:val="0"/>
                    <w:suppressAutoHyphens w:val="0"/>
                    <w:spacing w:after="0" w:line="240" w:lineRule="auto"/>
                    <w:rPr>
                      <w:lang w:eastAsia="cs-CZ"/>
                    </w:rPr>
                  </w:pPr>
                </w:p>
                <w:p w14:paraId="3336E49D" w14:textId="77777777" w:rsidR="00075A01" w:rsidRDefault="00075A01" w:rsidP="00075A01">
                  <w:pPr>
                    <w:pStyle w:val="Obsahrmce"/>
                    <w:widowControl w:val="0"/>
                    <w:spacing w:after="0" w:line="240" w:lineRule="auto"/>
                  </w:pPr>
                </w:p>
                <w:p w14:paraId="3336E49E" w14:textId="77777777" w:rsidR="00075A01" w:rsidRDefault="00075A01" w:rsidP="00075A01">
                  <w:pPr>
                    <w:pStyle w:val="Obsahrmce"/>
                    <w:widowControl w:val="0"/>
                    <w:spacing w:after="0" w:line="240" w:lineRule="auto"/>
                  </w:pPr>
                </w:p>
                <w:p w14:paraId="3336E49F" w14:textId="77777777" w:rsidR="00075A01" w:rsidRDefault="00075A01" w:rsidP="00075A01">
                  <w:pPr>
                    <w:pStyle w:val="Obsahrmce"/>
                    <w:widowControl w:val="0"/>
                    <w:spacing w:after="0" w:line="240" w:lineRule="auto"/>
                  </w:pPr>
                </w:p>
                <w:p w14:paraId="3336E4A0" w14:textId="77777777" w:rsidR="00075A01" w:rsidRDefault="00075A01" w:rsidP="00075A01">
                  <w:pPr>
                    <w:pStyle w:val="Obsahrmce"/>
                    <w:widowControl w:val="0"/>
                    <w:spacing w:after="0" w:line="240" w:lineRule="auto"/>
                  </w:pPr>
                </w:p>
                <w:p w14:paraId="3336E4A1" w14:textId="77777777" w:rsidR="00075A01" w:rsidRDefault="00075A01" w:rsidP="00075A01">
                  <w:pPr>
                    <w:pStyle w:val="Obsahrmce"/>
                    <w:widowControl w:val="0"/>
                    <w:spacing w:after="0" w:line="240" w:lineRule="auto"/>
                  </w:pPr>
                </w:p>
                <w:p w14:paraId="3336E4A2" w14:textId="77777777" w:rsidR="00075A01" w:rsidRDefault="00075A01" w:rsidP="00075A01">
                  <w:pPr>
                    <w:pStyle w:val="Obsahrmce"/>
                    <w:widowControl w:val="0"/>
                    <w:spacing w:after="0" w:line="240" w:lineRule="auto"/>
                  </w:pPr>
                </w:p>
                <w:p w14:paraId="3336E4A3" w14:textId="77777777" w:rsidR="00075A01" w:rsidRDefault="00075A01" w:rsidP="00075A01">
                  <w:pPr>
                    <w:pStyle w:val="Obsahrmce"/>
                    <w:widowControl w:val="0"/>
                    <w:spacing w:after="0" w:line="240" w:lineRule="auto"/>
                  </w:pPr>
                </w:p>
                <w:p w14:paraId="3336E4A4" w14:textId="77777777" w:rsidR="00075A01" w:rsidRDefault="00075A01" w:rsidP="00075A01">
                  <w:pPr>
                    <w:pStyle w:val="Obsahrmce"/>
                    <w:widowControl w:val="0"/>
                    <w:spacing w:after="0" w:line="240" w:lineRule="auto"/>
                  </w:pPr>
                </w:p>
                <w:p w14:paraId="3336E4A5" w14:textId="77777777" w:rsidR="00075A01" w:rsidRDefault="00075A01" w:rsidP="00075A01">
                  <w:pPr>
                    <w:pStyle w:val="Obsahrmce"/>
                    <w:widowControl w:val="0"/>
                    <w:spacing w:after="0" w:line="240" w:lineRule="auto"/>
                  </w:pPr>
                </w:p>
                <w:p w14:paraId="3336E4A6" w14:textId="77777777" w:rsidR="00075A01" w:rsidRDefault="00075A01" w:rsidP="00075A01">
                  <w:pPr>
                    <w:pStyle w:val="Obsahrmce"/>
                    <w:widowControl w:val="0"/>
                    <w:spacing w:after="0" w:line="240" w:lineRule="auto"/>
                  </w:pPr>
                </w:p>
                <w:p w14:paraId="3336E4A7" w14:textId="77777777" w:rsidR="00075A01" w:rsidRDefault="00075A01" w:rsidP="00075A01">
                  <w:pPr>
                    <w:pStyle w:val="Obsahrmce"/>
                    <w:widowControl w:val="0"/>
                    <w:spacing w:after="0" w:line="240" w:lineRule="auto"/>
                  </w:pPr>
                </w:p>
                <w:p w14:paraId="3336E4A8" w14:textId="77777777" w:rsidR="00075A01" w:rsidRDefault="00075A01" w:rsidP="00075A01">
                  <w:pPr>
                    <w:pStyle w:val="Obsahrmce"/>
                    <w:widowControl w:val="0"/>
                    <w:spacing w:after="0" w:line="240" w:lineRule="auto"/>
                  </w:pPr>
                </w:p>
                <w:p w14:paraId="3336E4A9" w14:textId="77777777" w:rsidR="00075A01" w:rsidRDefault="00075A01" w:rsidP="00075A01">
                  <w:pPr>
                    <w:pStyle w:val="Obsahrmce"/>
                    <w:widowControl w:val="0"/>
                    <w:spacing w:after="0" w:line="240" w:lineRule="auto"/>
                  </w:pPr>
                </w:p>
              </w:txbxContent>
            </v:textbox>
            <w10:wrap type="square" anchorx="margin"/>
          </v:shape>
        </w:pict>
      </w:r>
      <w:r w:rsidR="00701EDC" w:rsidRPr="00B07129">
        <w:rPr>
          <w:b/>
          <w:noProof/>
        </w:rPr>
        <w:t xml:space="preserve">Botanická zahrada </w:t>
      </w:r>
      <w:r w:rsidR="00701EDC">
        <w:rPr>
          <w:b/>
          <w:noProof/>
        </w:rPr>
        <w:t xml:space="preserve">hl. m. Prahy </w:t>
      </w:r>
      <w:r w:rsidR="00701EDC" w:rsidRPr="00B07129">
        <w:rPr>
          <w:b/>
          <w:noProof/>
        </w:rPr>
        <w:t>slavnostně zahájila jednu z nejoblíbenějších</w:t>
      </w:r>
      <w:r w:rsidR="00701EDC">
        <w:rPr>
          <w:b/>
          <w:noProof/>
        </w:rPr>
        <w:t xml:space="preserve"> akcí, výstavu orchidejí, které se letos představují jako Královny intrik. Současně v Troji </w:t>
      </w:r>
      <w:r w:rsidR="00767ABF">
        <w:rPr>
          <w:b/>
          <w:noProof/>
        </w:rPr>
        <w:t xml:space="preserve">začala </w:t>
      </w:r>
      <w:r w:rsidR="00701EDC">
        <w:rPr>
          <w:b/>
          <w:noProof/>
        </w:rPr>
        <w:t>nov</w:t>
      </w:r>
      <w:r w:rsidR="00767ABF">
        <w:rPr>
          <w:b/>
          <w:noProof/>
        </w:rPr>
        <w:t>á</w:t>
      </w:r>
      <w:r w:rsidR="00701EDC">
        <w:rPr>
          <w:b/>
          <w:noProof/>
        </w:rPr>
        <w:t xml:space="preserve"> sezón</w:t>
      </w:r>
      <w:r w:rsidR="00767ABF">
        <w:rPr>
          <w:b/>
          <w:noProof/>
        </w:rPr>
        <w:t>a</w:t>
      </w:r>
      <w:r w:rsidR="00701EDC">
        <w:rPr>
          <w:b/>
          <w:noProof/>
        </w:rPr>
        <w:t xml:space="preserve">, </w:t>
      </w:r>
      <w:r w:rsidR="00767ABF">
        <w:rPr>
          <w:b/>
          <w:noProof/>
        </w:rPr>
        <w:t xml:space="preserve">tentokrát </w:t>
      </w:r>
      <w:r w:rsidR="00701EDC">
        <w:rPr>
          <w:b/>
          <w:noProof/>
        </w:rPr>
        <w:t>zasvěcen</w:t>
      </w:r>
      <w:r w:rsidR="00767ABF">
        <w:rPr>
          <w:b/>
          <w:noProof/>
        </w:rPr>
        <w:t>á</w:t>
      </w:r>
      <w:r w:rsidR="00701EDC">
        <w:rPr>
          <w:b/>
          <w:noProof/>
        </w:rPr>
        <w:t xml:space="preserve"> vábení. V tom jsou zrovna orchideje mistryněmi. Aby </w:t>
      </w:r>
      <w:r w:rsidR="00701EDC" w:rsidRPr="001B01C1">
        <w:rPr>
          <w:b/>
          <w:noProof/>
        </w:rPr>
        <w:t>přilákaly své opylovače, vytvořily si důmyslné způsoby, jak dosáhnout svého.</w:t>
      </w:r>
      <w:r w:rsidR="00701EDC">
        <w:rPr>
          <w:b/>
          <w:noProof/>
        </w:rPr>
        <w:t xml:space="preserve"> </w:t>
      </w:r>
      <w:r w:rsidR="00701EDC" w:rsidRPr="001B01C1">
        <w:rPr>
          <w:b/>
          <w:noProof/>
        </w:rPr>
        <w:t xml:space="preserve">Návštěvníci se </w:t>
      </w:r>
      <w:r w:rsidR="00701EDC">
        <w:rPr>
          <w:b/>
          <w:noProof/>
        </w:rPr>
        <w:t xml:space="preserve">na výstavě </w:t>
      </w:r>
      <w:r w:rsidR="00701EDC" w:rsidRPr="001B01C1">
        <w:rPr>
          <w:b/>
          <w:noProof/>
        </w:rPr>
        <w:t xml:space="preserve">mohou seznámit s těmito </w:t>
      </w:r>
      <w:r w:rsidR="00701EDC">
        <w:rPr>
          <w:b/>
          <w:noProof/>
        </w:rPr>
        <w:t xml:space="preserve">intrikánkami </w:t>
      </w:r>
      <w:r w:rsidR="00701EDC" w:rsidRPr="001B01C1">
        <w:rPr>
          <w:b/>
          <w:noProof/>
        </w:rPr>
        <w:t>„na živo“ i</w:t>
      </w:r>
      <w:r w:rsidR="00767ABF">
        <w:rPr>
          <w:b/>
          <w:noProof/>
        </w:rPr>
        <w:t> </w:t>
      </w:r>
      <w:r w:rsidR="00701EDC" w:rsidRPr="001B01C1">
        <w:rPr>
          <w:b/>
          <w:noProof/>
        </w:rPr>
        <w:t xml:space="preserve">prostřednictvím panelů </w:t>
      </w:r>
      <w:r w:rsidR="00701EDC">
        <w:rPr>
          <w:b/>
          <w:noProof/>
        </w:rPr>
        <w:t>s</w:t>
      </w:r>
      <w:r w:rsidR="00767ABF">
        <w:rPr>
          <w:b/>
          <w:noProof/>
        </w:rPr>
        <w:t> </w:t>
      </w:r>
      <w:r w:rsidR="00701EDC">
        <w:rPr>
          <w:b/>
          <w:noProof/>
        </w:rPr>
        <w:t xml:space="preserve">fotografiemi </w:t>
      </w:r>
      <w:r w:rsidR="00701EDC" w:rsidRPr="001B01C1">
        <w:rPr>
          <w:b/>
          <w:noProof/>
        </w:rPr>
        <w:t xml:space="preserve">a zajímavých příběhů. </w:t>
      </w:r>
      <w:r w:rsidR="00701EDC">
        <w:rPr>
          <w:b/>
          <w:noProof/>
        </w:rPr>
        <w:t xml:space="preserve">Originální aranžmá pro výstavu navrhla a ve spolupráci se studenty České zahradnické akademie Mělník vytvořila přední česká floristka Klára Franc Vavříková. Zahájení výstavy a sezóny bylo roztančené – </w:t>
      </w:r>
      <w:r w:rsidR="00767ABF">
        <w:rPr>
          <w:b/>
          <w:noProof/>
        </w:rPr>
        <w:t>vždyť</w:t>
      </w:r>
      <w:r w:rsidR="00701EDC">
        <w:rPr>
          <w:b/>
          <w:noProof/>
        </w:rPr>
        <w:t xml:space="preserve"> tanec je </w:t>
      </w:r>
      <w:r w:rsidR="00767ABF">
        <w:rPr>
          <w:b/>
          <w:noProof/>
        </w:rPr>
        <w:t xml:space="preserve">také </w:t>
      </w:r>
      <w:r w:rsidR="00701EDC">
        <w:rPr>
          <w:b/>
          <w:noProof/>
        </w:rPr>
        <w:t>v přírodě technikou vábení. Patronkami a patrony přehlídky, ale i celé sezóny 2025 se stal</w:t>
      </w:r>
      <w:r w:rsidR="00E502C7">
        <w:rPr>
          <w:b/>
          <w:noProof/>
        </w:rPr>
        <w:t>i</w:t>
      </w:r>
      <w:r w:rsidR="00701EDC">
        <w:rPr>
          <w:b/>
          <w:noProof/>
        </w:rPr>
        <w:t xml:space="preserve"> herečk</w:t>
      </w:r>
      <w:r w:rsidR="00E502C7">
        <w:rPr>
          <w:b/>
          <w:noProof/>
        </w:rPr>
        <w:t xml:space="preserve">a </w:t>
      </w:r>
      <w:r w:rsidR="00701EDC">
        <w:rPr>
          <w:b/>
          <w:noProof/>
        </w:rPr>
        <w:t>Veronika Khek Kubařová, moderátorka Daniela Brzbohatá, tanečnice Kateřina Bartůněk Hrstková</w:t>
      </w:r>
      <w:r>
        <w:rPr>
          <w:b/>
          <w:noProof/>
        </w:rPr>
        <w:t xml:space="preserve"> a tanečník Lukáš Bartůněk, </w:t>
      </w:r>
      <w:bookmarkStart w:id="0" w:name="_GoBack"/>
      <w:bookmarkEnd w:id="0"/>
      <w:r w:rsidR="00701EDC">
        <w:rPr>
          <w:b/>
          <w:noProof/>
        </w:rPr>
        <w:t>herec Saša Rašilov a tanečník a choreograf Jan Onder. Výstava orchidejí je otevřena denně mimo pondělí od 9.00 do 19.00 hodin a</w:t>
      </w:r>
      <w:r w:rsidR="00701EDC">
        <w:rPr>
          <w:b/>
        </w:rPr>
        <w:t xml:space="preserve"> potrvá až do 23. března.</w:t>
      </w:r>
      <w:r w:rsidR="00701EDC">
        <w:rPr>
          <w:b/>
          <w:noProof/>
        </w:rPr>
        <w:t xml:space="preserve"> Součástí je i prodej </w:t>
      </w:r>
      <w:r w:rsidR="00075A01">
        <w:rPr>
          <w:b/>
          <w:noProof/>
        </w:rPr>
        <w:t xml:space="preserve">pokojových </w:t>
      </w:r>
      <w:r w:rsidR="00701EDC">
        <w:rPr>
          <w:b/>
          <w:noProof/>
        </w:rPr>
        <w:t>květin a pěstitelská poradna. Pro výstavu platí běžné vstupné.</w:t>
      </w:r>
    </w:p>
    <w:p w14:paraId="3336E45D" w14:textId="71B4E30F" w:rsidR="00422259" w:rsidRPr="00856924" w:rsidRDefault="00075A01" w:rsidP="00445A76">
      <w:pPr>
        <w:pStyle w:val="Normlnweb"/>
        <w:spacing w:after="0" w:line="276" w:lineRule="auto"/>
        <w:jc w:val="both"/>
        <w:textAlignment w:val="baseline"/>
        <w:rPr>
          <w:i/>
          <w:noProof/>
        </w:rPr>
      </w:pPr>
      <w:r>
        <w:rPr>
          <w:noProof/>
        </w:rPr>
        <w:t>Výstavy orchidejí lákají do tropického skleníku Fata Morgana již od roku 2006. Přehlídku této rostlinné krásy a</w:t>
      </w:r>
      <w:r w:rsidR="00767ABF">
        <w:rPr>
          <w:noProof/>
        </w:rPr>
        <w:t> </w:t>
      </w:r>
      <w:r>
        <w:rPr>
          <w:noProof/>
        </w:rPr>
        <w:t xml:space="preserve">rafinovanosti si každoročně nenechá ujít několik tisíc návštěvníků. </w:t>
      </w:r>
      <w:r w:rsidRPr="00C33BE4">
        <w:rPr>
          <w:noProof/>
        </w:rPr>
        <w:t>„</w:t>
      </w:r>
      <w:r w:rsidRPr="008E183A">
        <w:rPr>
          <w:i/>
          <w:noProof/>
        </w:rPr>
        <w:t xml:space="preserve">Orchideje </w:t>
      </w:r>
      <w:r w:rsidR="00767ABF">
        <w:rPr>
          <w:i/>
          <w:noProof/>
        </w:rPr>
        <w:t xml:space="preserve">tvoří </w:t>
      </w:r>
      <w:r>
        <w:rPr>
          <w:i/>
          <w:noProof/>
        </w:rPr>
        <w:t>nepochybně jednu z</w:t>
      </w:r>
      <w:r w:rsidR="00767ABF">
        <w:rPr>
          <w:i/>
          <w:noProof/>
        </w:rPr>
        <w:t> </w:t>
      </w:r>
      <w:r>
        <w:rPr>
          <w:i/>
          <w:noProof/>
        </w:rPr>
        <w:t>nejatraktivnějších sbírek</w:t>
      </w:r>
      <w:r w:rsidRPr="008E183A">
        <w:rPr>
          <w:i/>
          <w:noProof/>
        </w:rPr>
        <w:t xml:space="preserve"> </w:t>
      </w:r>
      <w:r>
        <w:rPr>
          <w:i/>
          <w:noProof/>
        </w:rPr>
        <w:t xml:space="preserve">naší </w:t>
      </w:r>
      <w:r w:rsidRPr="008E183A">
        <w:rPr>
          <w:i/>
          <w:noProof/>
        </w:rPr>
        <w:t>botanické zahrady</w:t>
      </w:r>
      <w:r>
        <w:rPr>
          <w:i/>
          <w:noProof/>
        </w:rPr>
        <w:t xml:space="preserve">. Jejich pěstování se věnujeme již od roku 1995 a pyšníme se rozsáhlou kolekcí, která čítá na 2300 druhů. Mnohé </w:t>
      </w:r>
      <w:r w:rsidR="00767ABF">
        <w:rPr>
          <w:i/>
          <w:noProof/>
        </w:rPr>
        <w:t xml:space="preserve">jsou k vidění </w:t>
      </w:r>
      <w:r>
        <w:rPr>
          <w:i/>
          <w:noProof/>
        </w:rPr>
        <w:t>právě během oblíbených výstav</w:t>
      </w:r>
      <w:r w:rsidRPr="008E183A">
        <w:rPr>
          <w:i/>
          <w:noProof/>
        </w:rPr>
        <w:t>.</w:t>
      </w:r>
      <w:r>
        <w:rPr>
          <w:i/>
          <w:noProof/>
        </w:rPr>
        <w:t xml:space="preserve"> Letošní sezónu botanické zahrady jsme zasvětili </w:t>
      </w:r>
      <w:r w:rsidR="00856924">
        <w:rPr>
          <w:i/>
          <w:noProof/>
        </w:rPr>
        <w:t>vábení a toto zajímavé téma jsme přenesli i na přehlídk</w:t>
      </w:r>
      <w:r w:rsidR="000173F7">
        <w:rPr>
          <w:i/>
          <w:noProof/>
        </w:rPr>
        <w:t>u</w:t>
      </w:r>
      <w:r w:rsidR="00856924">
        <w:rPr>
          <w:i/>
          <w:noProof/>
        </w:rPr>
        <w:t xml:space="preserve"> krásných orchidejí, kde je představíme jako královny intrik a</w:t>
      </w:r>
      <w:r w:rsidR="000173F7">
        <w:rPr>
          <w:i/>
          <w:noProof/>
        </w:rPr>
        <w:t> </w:t>
      </w:r>
      <w:r w:rsidR="00856924">
        <w:rPr>
          <w:i/>
          <w:noProof/>
        </w:rPr>
        <w:t xml:space="preserve">odhalíme tajemství, jak tyto rostliny lákají své opylovače. </w:t>
      </w:r>
      <w:r w:rsidR="00422259">
        <w:rPr>
          <w:i/>
          <w:noProof/>
        </w:rPr>
        <w:t xml:space="preserve">Milovníci </w:t>
      </w:r>
      <w:r w:rsidR="0018586A">
        <w:rPr>
          <w:i/>
          <w:noProof/>
        </w:rPr>
        <w:t xml:space="preserve">orchidejí </w:t>
      </w:r>
      <w:r w:rsidR="00422259">
        <w:rPr>
          <w:i/>
          <w:noProof/>
        </w:rPr>
        <w:t>si také některou z krásek mohou zakoupit a odnést domů,</w:t>
      </w:r>
      <w:r w:rsidR="00422259" w:rsidRPr="00C33BE4">
        <w:rPr>
          <w:noProof/>
        </w:rPr>
        <w:t>“</w:t>
      </w:r>
      <w:r w:rsidR="00422259">
        <w:rPr>
          <w:i/>
          <w:noProof/>
        </w:rPr>
        <w:t xml:space="preserve"> </w:t>
      </w:r>
      <w:r w:rsidR="00422259" w:rsidRPr="00422259">
        <w:rPr>
          <w:noProof/>
        </w:rPr>
        <w:t xml:space="preserve">zve na výstavu </w:t>
      </w:r>
      <w:r w:rsidR="00422259" w:rsidRPr="00422259">
        <w:rPr>
          <w:b/>
          <w:noProof/>
        </w:rPr>
        <w:t>Bohumil Černý, ředitel Botanické zahrady hl. m. Prahy</w:t>
      </w:r>
      <w:r w:rsidR="00422259" w:rsidRPr="00422259">
        <w:rPr>
          <w:noProof/>
        </w:rPr>
        <w:t>.</w:t>
      </w:r>
    </w:p>
    <w:p w14:paraId="3336E45E" w14:textId="77777777" w:rsidR="00075A01" w:rsidRDefault="00075A01" w:rsidP="00856924">
      <w:pPr>
        <w:spacing w:after="0" w:line="276" w:lineRule="auto"/>
        <w:jc w:val="both"/>
        <w:rPr>
          <w:b/>
          <w:sz w:val="24"/>
          <w:szCs w:val="24"/>
        </w:rPr>
      </w:pPr>
    </w:p>
    <w:p w14:paraId="3336E45F" w14:textId="77777777" w:rsidR="00075A01" w:rsidRDefault="00075A01" w:rsidP="00856924">
      <w:pPr>
        <w:spacing w:after="0" w:line="276" w:lineRule="auto"/>
        <w:jc w:val="both"/>
        <w:rPr>
          <w:b/>
          <w:sz w:val="24"/>
          <w:szCs w:val="24"/>
        </w:rPr>
      </w:pPr>
    </w:p>
    <w:p w14:paraId="3336E460" w14:textId="77777777" w:rsidR="00075A01" w:rsidRDefault="00075A01" w:rsidP="00856924">
      <w:pPr>
        <w:spacing w:after="0" w:line="276" w:lineRule="auto"/>
        <w:jc w:val="both"/>
        <w:rPr>
          <w:b/>
          <w:sz w:val="24"/>
          <w:szCs w:val="24"/>
        </w:rPr>
      </w:pPr>
    </w:p>
    <w:p w14:paraId="3336E461" w14:textId="77777777" w:rsidR="00856924" w:rsidRDefault="008A6647" w:rsidP="00307724">
      <w:pPr>
        <w:spacing w:line="276" w:lineRule="auto"/>
        <w:jc w:val="both"/>
        <w:rPr>
          <w:b/>
          <w:sz w:val="24"/>
          <w:szCs w:val="24"/>
        </w:rPr>
      </w:pPr>
      <w:r>
        <w:rPr>
          <w:noProof/>
          <w:sz w:val="24"/>
          <w:szCs w:val="24"/>
        </w:rPr>
        <w:pict w14:anchorId="3336E47B">
          <v:shape id="Textové pole 1" o:spid="_x0000_s1029" type="#_x0000_t202" style="position:absolute;left:0;text-align:left;margin-left:249.95pt;margin-top:21.75pt;width:210.75pt;height:501pt;z-index:251659264;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" fillcolor="#cfc" strokecolor="#c3d69b" strokeweight=".05pt">
            <v:shadow on="t" color="#ededed" offset="2.1pt,2.1pt"/>
            <v:textbox style="mso-next-textbox:#Textové pole 1">
              <w:txbxContent>
                <w:p w14:paraId="3336E4AA" w14:textId="77777777" w:rsidR="00075A01" w:rsidRPr="008631FC" w:rsidRDefault="00307724" w:rsidP="00307724">
                  <w:pPr>
                    <w:widowControl w:val="0"/>
                    <w:spacing w:after="0" w:line="240" w:lineRule="auto"/>
                    <w:jc w:val="both"/>
                    <w:rPr>
                      <w:b/>
                      <w:u w:val="single"/>
                    </w:rPr>
                  </w:pPr>
                  <w:r>
                    <w:rPr>
                      <w:b/>
                      <w:u w:val="single"/>
                    </w:rPr>
                    <w:t xml:space="preserve">Klamy a triky </w:t>
                  </w:r>
                  <w:r w:rsidR="00075A01" w:rsidRPr="008631FC">
                    <w:rPr>
                      <w:b/>
                      <w:u w:val="single"/>
                    </w:rPr>
                    <w:t>orchidejí:</w:t>
                  </w:r>
                </w:p>
                <w:p w14:paraId="3336E4AB" w14:textId="77777777" w:rsidR="00075A01" w:rsidRDefault="00075A01" w:rsidP="00307724">
                  <w:pPr>
                    <w:widowControl w:val="0"/>
                    <w:spacing w:after="0" w:line="240" w:lineRule="auto"/>
                    <w:jc w:val="both"/>
                    <w:rPr>
                      <w:b/>
                    </w:rPr>
                  </w:pPr>
                </w:p>
                <w:p w14:paraId="3336E4AC" w14:textId="3CB0D9D2" w:rsidR="008631FC" w:rsidRPr="008631FC" w:rsidRDefault="008631FC" w:rsidP="00307724">
                  <w:pPr>
                    <w:widowControl w:val="0"/>
                    <w:spacing w:after="0" w:line="240" w:lineRule="auto"/>
                    <w:jc w:val="both"/>
                    <w:rPr>
                      <w:b/>
                    </w:rPr>
                  </w:pPr>
                  <w:r>
                    <w:rPr>
                      <w:b/>
                    </w:rPr>
                    <w:t xml:space="preserve">Bačkůrka jako past </w:t>
                  </w:r>
                  <w:r w:rsidR="00767ABF">
                    <w:rPr>
                      <w:b/>
                    </w:rPr>
                    <w:t>–</w:t>
                  </w:r>
                  <w:r>
                    <w:rPr>
                      <w:b/>
                    </w:rPr>
                    <w:t xml:space="preserve"> </w:t>
                  </w:r>
                  <w:proofErr w:type="spellStart"/>
                  <w:r w:rsidRPr="008631FC">
                    <w:rPr>
                      <w:i/>
                    </w:rPr>
                    <w:t>Cypripedium</w:t>
                  </w:r>
                  <w:proofErr w:type="spellEnd"/>
                  <w:r w:rsidRPr="008631FC">
                    <w:rPr>
                      <w:i/>
                    </w:rPr>
                    <w:t xml:space="preserve"> </w:t>
                  </w:r>
                  <w:proofErr w:type="spellStart"/>
                  <w:r w:rsidRPr="008631FC">
                    <w:rPr>
                      <w:i/>
                    </w:rPr>
                    <w:t>calceolus</w:t>
                  </w:r>
                  <w:proofErr w:type="spellEnd"/>
                </w:p>
                <w:p w14:paraId="3336E4AD" w14:textId="77777777" w:rsidR="008631FC" w:rsidRDefault="008631FC" w:rsidP="00307724">
                  <w:pPr>
                    <w:widowControl w:val="0"/>
                    <w:spacing w:after="0" w:line="240" w:lineRule="auto"/>
                    <w:jc w:val="both"/>
                  </w:pPr>
                  <w:r w:rsidRPr="008631FC">
                    <w:t xml:space="preserve">Nápadně vydutý pysk dal této orchideji jméno. Střevíčník pantoflíček připomíná bačkůrku, ale ve skutečnosti jde o důmyslnou past na opylovače. Ti se do pysku dostanou horním nápadným otvorem, ale nedokážou se jím dostat ven. Pronikající světlo je láká do středu květu, kde se musí protáhnout úzkou skulinou vedoucí nejprve okolo blizny a poté kolem pylových </w:t>
                  </w:r>
                  <w:proofErr w:type="spellStart"/>
                  <w:r w:rsidRPr="008631FC">
                    <w:t>brylek</w:t>
                  </w:r>
                  <w:proofErr w:type="spellEnd"/>
                  <w:r w:rsidRPr="008631FC">
                    <w:t>. To zajišťuje, že nejprve otřou o bliznu pyl, který už na sobě mají nalepený, a teprve pak naberou nový, nedojde tedy k samoopylení. Cesta květem je jednosměrná. Květy této orchideje nedávají svým opylovačům žádnou odměnu.</w:t>
                  </w:r>
                </w:p>
                <w:p w14:paraId="3336E4AE" w14:textId="77777777" w:rsidR="008631FC" w:rsidRDefault="008631FC" w:rsidP="00307724">
                  <w:pPr>
                    <w:widowControl w:val="0"/>
                    <w:spacing w:after="0" w:line="240" w:lineRule="auto"/>
                    <w:jc w:val="both"/>
                  </w:pPr>
                </w:p>
                <w:p w14:paraId="3336E4AF" w14:textId="67A1143E" w:rsidR="008631FC" w:rsidRPr="008631FC" w:rsidRDefault="008631FC" w:rsidP="00307724">
                  <w:pPr>
                    <w:widowControl w:val="0"/>
                    <w:spacing w:after="0" w:line="240" w:lineRule="auto"/>
                    <w:jc w:val="both"/>
                    <w:rPr>
                      <w:b/>
                    </w:rPr>
                  </w:pPr>
                  <w:r w:rsidRPr="008631FC">
                    <w:rPr>
                      <w:b/>
                    </w:rPr>
                    <w:t>Falešné samičky</w:t>
                  </w:r>
                  <w:r>
                    <w:rPr>
                      <w:b/>
                    </w:rPr>
                    <w:t xml:space="preserve"> </w:t>
                  </w:r>
                  <w:r w:rsidR="00767ABF">
                    <w:rPr>
                      <w:b/>
                    </w:rPr>
                    <w:t>–</w:t>
                  </w:r>
                  <w:r>
                    <w:rPr>
                      <w:b/>
                    </w:rPr>
                    <w:t xml:space="preserve"> </w:t>
                  </w:r>
                  <w:proofErr w:type="spellStart"/>
                  <w:r w:rsidRPr="008631FC">
                    <w:rPr>
                      <w:i/>
                    </w:rPr>
                    <w:t>Ophrys</w:t>
                  </w:r>
                  <w:proofErr w:type="spellEnd"/>
                  <w:r w:rsidRPr="008631FC">
                    <w:rPr>
                      <w:i/>
                    </w:rPr>
                    <w:t xml:space="preserve"> </w:t>
                  </w:r>
                </w:p>
                <w:p w14:paraId="3336E4B0" w14:textId="3212838C" w:rsidR="008631FC" w:rsidRDefault="008631FC" w:rsidP="00307724">
                  <w:pPr>
                    <w:widowControl w:val="0"/>
                    <w:spacing w:after="0" w:line="240" w:lineRule="auto"/>
                    <w:jc w:val="both"/>
                  </w:pPr>
                  <w:r>
                    <w:t>Orchideje rodu tořič se vyskytují hlavně ve Středo</w:t>
                  </w:r>
                  <w:r w:rsidR="007F4EDE">
                    <w:t>zem</w:t>
                  </w:r>
                  <w:r>
                    <w:t>í, několik druhů roste vzácně i</w:t>
                  </w:r>
                  <w:r w:rsidR="007F4EDE">
                    <w:t> </w:t>
                  </w:r>
                  <w:r>
                    <w:t>v</w:t>
                  </w:r>
                  <w:r w:rsidR="007F4EDE">
                    <w:t> </w:t>
                  </w:r>
                  <w:r>
                    <w:t xml:space="preserve">České republice. Květy nedávají nektar, </w:t>
                  </w:r>
                  <w:r w:rsidR="00307724">
                    <w:br/>
                  </w:r>
                  <w:r>
                    <w:t>ale napodobují svým pyskem samičky samotářských včel. Pysk má podobné barvy i</w:t>
                  </w:r>
                  <w:r w:rsidR="007F4EDE">
                    <w:t> </w:t>
                  </w:r>
                  <w:r>
                    <w:t xml:space="preserve">strukturu ochlupení a květy vydávají vůni odpovídající </w:t>
                  </w:r>
                  <w:r w:rsidR="007F4EDE">
                    <w:t xml:space="preserve">jejich </w:t>
                  </w:r>
                  <w:r>
                    <w:t>feromonu. Samci se v přírodě většinou líhnou dříve než samičky a tořiče rozkvétají právě v tuto dobu. Nezkušení a netrpěliví samci se s květy snaží pářit a pilně je tím opylují.</w:t>
                  </w:r>
                </w:p>
                <w:p w14:paraId="3336E4B1" w14:textId="77777777" w:rsidR="008631FC" w:rsidRDefault="008631FC" w:rsidP="00307724">
                  <w:pPr>
                    <w:widowControl w:val="0"/>
                    <w:spacing w:after="0" w:line="240" w:lineRule="auto"/>
                    <w:jc w:val="both"/>
                  </w:pPr>
                </w:p>
                <w:p w14:paraId="3336E4B2" w14:textId="0B4D597F" w:rsidR="008631FC" w:rsidRPr="008631FC" w:rsidRDefault="008631FC" w:rsidP="00307724">
                  <w:pPr>
                    <w:widowControl w:val="0"/>
                    <w:spacing w:after="0" w:line="240" w:lineRule="auto"/>
                    <w:jc w:val="both"/>
                    <w:rPr>
                      <w:b/>
                    </w:rPr>
                  </w:pPr>
                  <w:r w:rsidRPr="008631FC">
                    <w:rPr>
                      <w:b/>
                    </w:rPr>
                    <w:t xml:space="preserve">Za opylení parfém </w:t>
                  </w:r>
                  <w:r w:rsidR="00767ABF">
                    <w:rPr>
                      <w:b/>
                    </w:rPr>
                    <w:t>–</w:t>
                  </w:r>
                  <w:r>
                    <w:rPr>
                      <w:b/>
                    </w:rPr>
                    <w:t xml:space="preserve"> </w:t>
                  </w:r>
                  <w:proofErr w:type="spellStart"/>
                  <w:r w:rsidRPr="008631FC">
                    <w:rPr>
                      <w:i/>
                    </w:rPr>
                    <w:t>Stanhopea</w:t>
                  </w:r>
                  <w:proofErr w:type="spellEnd"/>
                  <w:r w:rsidRPr="008631FC">
                    <w:rPr>
                      <w:i/>
                    </w:rPr>
                    <w:t xml:space="preserve"> </w:t>
                  </w:r>
                  <w:proofErr w:type="spellStart"/>
                  <w:r w:rsidRPr="008631FC">
                    <w:rPr>
                      <w:i/>
                    </w:rPr>
                    <w:t>embreei</w:t>
                  </w:r>
                  <w:proofErr w:type="spellEnd"/>
                  <w:r>
                    <w:t xml:space="preserve"> </w:t>
                  </w:r>
                </w:p>
                <w:p w14:paraId="3336E4B3" w14:textId="0AD7BFFD" w:rsidR="008631FC" w:rsidRDefault="008631FC" w:rsidP="00307724">
                  <w:pPr>
                    <w:widowControl w:val="0"/>
                    <w:spacing w:after="0" w:line="240" w:lineRule="auto"/>
                    <w:jc w:val="both"/>
                  </w:pPr>
                  <w:r>
                    <w:t xml:space="preserve">Obrovské, voskově pevné květy této jihoamerické orchideje neprodukují nektar, ale vydávají velmi silnou vůni. Opylují je pouze samci samotářských včel skupiny </w:t>
                  </w:r>
                  <w:proofErr w:type="spellStart"/>
                  <w:r w:rsidRPr="00E502C7">
                    <w:rPr>
                      <w:i/>
                    </w:rPr>
                    <w:t>Euglossini</w:t>
                  </w:r>
                  <w:proofErr w:type="spellEnd"/>
                  <w:r>
                    <w:t>, kteří z květů sbírají vonnou tekutinu</w:t>
                  </w:r>
                  <w:r w:rsidR="007F4EDE">
                    <w:t xml:space="preserve"> a</w:t>
                  </w:r>
                  <w:r>
                    <w:t xml:space="preserve"> </w:t>
                  </w:r>
                  <w:r w:rsidR="007F4EDE">
                    <w:t xml:space="preserve">vytvářejí </w:t>
                  </w:r>
                  <w:r>
                    <w:t xml:space="preserve">si </w:t>
                  </w:r>
                  <w:r w:rsidR="007F4EDE">
                    <w:t>z ní</w:t>
                  </w:r>
                  <w:r>
                    <w:t xml:space="preserve"> feromon na přilákání samic. Květy visí dolů a samce nutí k usednutí do hladké báze pysku, na které se nemohou dlouho udržet. Jakmile uklouznou, spadnou přímo na rozmnožovací orgány orchideje umístěné ve spodní části květu.</w:t>
                  </w:r>
                </w:p>
                <w:p w14:paraId="3336E4B4" w14:textId="77777777" w:rsidR="008631FC" w:rsidRDefault="008631FC" w:rsidP="008631FC">
                  <w:pPr>
                    <w:widowControl w:val="0"/>
                    <w:spacing w:after="0" w:line="240" w:lineRule="auto"/>
                  </w:pPr>
                </w:p>
                <w:p w14:paraId="3336E4B5" w14:textId="77777777" w:rsidR="008631FC" w:rsidRPr="008631FC" w:rsidRDefault="008631FC" w:rsidP="008631FC">
                  <w:pPr>
                    <w:widowControl w:val="0"/>
                    <w:spacing w:after="0" w:line="240" w:lineRule="auto"/>
                  </w:pPr>
                </w:p>
                <w:p w14:paraId="3336E4B6" w14:textId="77777777" w:rsidR="00075A01" w:rsidRDefault="00075A01" w:rsidP="00075A01">
                  <w:pPr>
                    <w:widowControl w:val="0"/>
                    <w:spacing w:after="0" w:line="240" w:lineRule="auto"/>
                    <w:rPr>
                      <w:b/>
                    </w:rPr>
                  </w:pPr>
                </w:p>
                <w:p w14:paraId="3336E4B7" w14:textId="77777777" w:rsidR="00075A01" w:rsidRDefault="00075A01" w:rsidP="00075A01">
                  <w:pPr>
                    <w:widowControl w:val="0"/>
                    <w:spacing w:after="0" w:line="240" w:lineRule="auto"/>
                    <w:rPr>
                      <w:b/>
                    </w:rPr>
                  </w:pPr>
                </w:p>
                <w:p w14:paraId="3336E4B8" w14:textId="77777777" w:rsidR="00075A01" w:rsidRDefault="00075A01" w:rsidP="00075A01">
                  <w:pPr>
                    <w:widowControl w:val="0"/>
                    <w:spacing w:after="0" w:line="240" w:lineRule="auto"/>
                    <w:rPr>
                      <w:b/>
                    </w:rPr>
                  </w:pPr>
                </w:p>
                <w:p w14:paraId="3336E4B9" w14:textId="77777777" w:rsidR="00075A01" w:rsidRDefault="00075A01" w:rsidP="00075A01">
                  <w:pPr>
                    <w:widowControl w:val="0"/>
                    <w:spacing w:after="0" w:line="240" w:lineRule="auto"/>
                    <w:rPr>
                      <w:b/>
                    </w:rPr>
                  </w:pPr>
                </w:p>
                <w:p w14:paraId="3336E4BA" w14:textId="77777777" w:rsidR="00075A01" w:rsidRDefault="00075A01" w:rsidP="00075A01">
                  <w:pPr>
                    <w:widowControl w:val="0"/>
                    <w:spacing w:after="0" w:line="240" w:lineRule="auto"/>
                    <w:rPr>
                      <w:b/>
                    </w:rPr>
                  </w:pPr>
                </w:p>
                <w:p w14:paraId="3336E4BB" w14:textId="77777777" w:rsidR="00075A01" w:rsidRDefault="00075A01" w:rsidP="00075A01">
                  <w:pPr>
                    <w:widowControl w:val="0"/>
                    <w:spacing w:after="0" w:line="240" w:lineRule="auto"/>
                  </w:pPr>
                </w:p>
                <w:p w14:paraId="3336E4BC" w14:textId="77777777" w:rsidR="00075A01" w:rsidRDefault="00075A01" w:rsidP="00075A01">
                  <w:pPr>
                    <w:widowControl w:val="0"/>
                    <w:spacing w:after="0" w:line="240" w:lineRule="auto"/>
                  </w:pPr>
                </w:p>
                <w:p w14:paraId="3336E4BD" w14:textId="77777777" w:rsidR="00075A01" w:rsidRDefault="00075A01" w:rsidP="00075A01">
                  <w:pPr>
                    <w:widowControl w:val="0"/>
                    <w:spacing w:after="0" w:line="240" w:lineRule="auto"/>
                  </w:pPr>
                </w:p>
                <w:p w14:paraId="3336E4BE" w14:textId="77777777" w:rsidR="00075A01" w:rsidRDefault="00075A01" w:rsidP="00075A01">
                  <w:pPr>
                    <w:widowControl w:val="0"/>
                    <w:spacing w:after="0" w:line="240" w:lineRule="auto"/>
                  </w:pPr>
                </w:p>
              </w:txbxContent>
            </v:textbox>
            <w10:wrap type="square" anchorx="margin"/>
          </v:shape>
        </w:pict>
      </w:r>
      <w:r w:rsidR="00856924" w:rsidRPr="00856924">
        <w:rPr>
          <w:b/>
          <w:sz w:val="24"/>
          <w:szCs w:val="24"/>
        </w:rPr>
        <w:t xml:space="preserve">Orchideje – </w:t>
      </w:r>
      <w:r w:rsidR="00636191">
        <w:rPr>
          <w:b/>
          <w:sz w:val="24"/>
          <w:szCs w:val="24"/>
        </w:rPr>
        <w:t>k</w:t>
      </w:r>
      <w:r w:rsidR="00856924" w:rsidRPr="00856924">
        <w:rPr>
          <w:b/>
          <w:sz w:val="24"/>
          <w:szCs w:val="24"/>
        </w:rPr>
        <w:t>rálovny intrik a lstí</w:t>
      </w:r>
    </w:p>
    <w:p w14:paraId="3336E462" w14:textId="3E15E8FE" w:rsidR="00075A01" w:rsidRDefault="00856924" w:rsidP="00307724">
      <w:pPr>
        <w:spacing w:line="276" w:lineRule="auto"/>
        <w:jc w:val="both"/>
        <w:rPr>
          <w:sz w:val="24"/>
          <w:szCs w:val="24"/>
        </w:rPr>
      </w:pPr>
      <w:r w:rsidRPr="00856924">
        <w:rPr>
          <w:sz w:val="24"/>
          <w:szCs w:val="24"/>
        </w:rPr>
        <w:t>Čeleď vstavačovité (</w:t>
      </w:r>
      <w:proofErr w:type="spellStart"/>
      <w:r w:rsidRPr="00856924">
        <w:rPr>
          <w:i/>
          <w:sz w:val="24"/>
          <w:szCs w:val="24"/>
        </w:rPr>
        <w:t>Orchidaceae</w:t>
      </w:r>
      <w:proofErr w:type="spellEnd"/>
      <w:r w:rsidRPr="00856924">
        <w:rPr>
          <w:sz w:val="24"/>
          <w:szCs w:val="24"/>
        </w:rPr>
        <w:t>) je velmi bohatá, popsáno je více než 28 000 druhů orchidejí</w:t>
      </w:r>
      <w:r>
        <w:rPr>
          <w:sz w:val="24"/>
          <w:szCs w:val="24"/>
        </w:rPr>
        <w:t>.</w:t>
      </w:r>
      <w:r w:rsidRPr="00856924">
        <w:rPr>
          <w:sz w:val="24"/>
          <w:szCs w:val="24"/>
        </w:rPr>
        <w:t xml:space="preserve"> </w:t>
      </w:r>
      <w:r>
        <w:rPr>
          <w:sz w:val="24"/>
          <w:szCs w:val="24"/>
        </w:rPr>
        <w:t xml:space="preserve">Tyto rostliny jsou </w:t>
      </w:r>
      <w:r w:rsidRPr="00856924">
        <w:rPr>
          <w:sz w:val="24"/>
          <w:szCs w:val="24"/>
        </w:rPr>
        <w:t>rozšířené téměř po celém světě, od tropů až za polární kruh. Proto mají i</w:t>
      </w:r>
      <w:r w:rsidR="003647D9">
        <w:rPr>
          <w:sz w:val="24"/>
          <w:szCs w:val="24"/>
        </w:rPr>
        <w:t> </w:t>
      </w:r>
      <w:r w:rsidRPr="00856924">
        <w:rPr>
          <w:sz w:val="24"/>
          <w:szCs w:val="24"/>
        </w:rPr>
        <w:t xml:space="preserve">velké množství opylovačů </w:t>
      </w:r>
      <w:r w:rsidR="003647D9">
        <w:rPr>
          <w:sz w:val="24"/>
          <w:szCs w:val="24"/>
        </w:rPr>
        <w:t xml:space="preserve">počínaje </w:t>
      </w:r>
      <w:r w:rsidRPr="00856924">
        <w:rPr>
          <w:sz w:val="24"/>
          <w:szCs w:val="24"/>
        </w:rPr>
        <w:t>samotářský</w:t>
      </w:r>
      <w:r w:rsidR="003647D9">
        <w:rPr>
          <w:sz w:val="24"/>
          <w:szCs w:val="24"/>
        </w:rPr>
        <w:t>mi</w:t>
      </w:r>
      <w:r w:rsidRPr="00856924">
        <w:rPr>
          <w:sz w:val="24"/>
          <w:szCs w:val="24"/>
        </w:rPr>
        <w:t xml:space="preserve"> včel</w:t>
      </w:r>
      <w:r w:rsidR="003647D9">
        <w:rPr>
          <w:sz w:val="24"/>
          <w:szCs w:val="24"/>
        </w:rPr>
        <w:t>ami</w:t>
      </w:r>
      <w:r w:rsidR="000173F7">
        <w:rPr>
          <w:sz w:val="24"/>
          <w:szCs w:val="24"/>
        </w:rPr>
        <w:t xml:space="preserve"> přes</w:t>
      </w:r>
      <w:r w:rsidRPr="00856924">
        <w:rPr>
          <w:sz w:val="24"/>
          <w:szCs w:val="24"/>
        </w:rPr>
        <w:t xml:space="preserve"> čmelák</w:t>
      </w:r>
      <w:r w:rsidR="003647D9">
        <w:rPr>
          <w:sz w:val="24"/>
          <w:szCs w:val="24"/>
        </w:rPr>
        <w:t>y</w:t>
      </w:r>
      <w:r>
        <w:rPr>
          <w:sz w:val="24"/>
          <w:szCs w:val="24"/>
        </w:rPr>
        <w:t>,</w:t>
      </w:r>
      <w:r w:rsidRPr="00856924">
        <w:rPr>
          <w:sz w:val="24"/>
          <w:szCs w:val="24"/>
        </w:rPr>
        <w:t xml:space="preserve"> vos</w:t>
      </w:r>
      <w:r w:rsidR="000173F7">
        <w:rPr>
          <w:sz w:val="24"/>
          <w:szCs w:val="24"/>
        </w:rPr>
        <w:t>y</w:t>
      </w:r>
      <w:r w:rsidR="003647D9">
        <w:rPr>
          <w:sz w:val="24"/>
          <w:szCs w:val="24"/>
        </w:rPr>
        <w:t xml:space="preserve">, </w:t>
      </w:r>
      <w:r w:rsidRPr="00856924">
        <w:rPr>
          <w:sz w:val="24"/>
          <w:szCs w:val="24"/>
        </w:rPr>
        <w:t>denní motýl</w:t>
      </w:r>
      <w:r w:rsidR="003647D9">
        <w:rPr>
          <w:sz w:val="24"/>
          <w:szCs w:val="24"/>
        </w:rPr>
        <w:t>y</w:t>
      </w:r>
      <w:r w:rsidRPr="00856924">
        <w:rPr>
          <w:sz w:val="24"/>
          <w:szCs w:val="24"/>
        </w:rPr>
        <w:t>, noční můr</w:t>
      </w:r>
      <w:r w:rsidR="000173F7">
        <w:rPr>
          <w:sz w:val="24"/>
          <w:szCs w:val="24"/>
        </w:rPr>
        <w:t xml:space="preserve">y </w:t>
      </w:r>
      <w:r w:rsidRPr="00856924">
        <w:rPr>
          <w:sz w:val="24"/>
          <w:szCs w:val="24"/>
        </w:rPr>
        <w:t>a další hmyz a</w:t>
      </w:r>
      <w:r w:rsidR="003647D9">
        <w:rPr>
          <w:sz w:val="24"/>
          <w:szCs w:val="24"/>
        </w:rPr>
        <w:t xml:space="preserve"> konče</w:t>
      </w:r>
      <w:r w:rsidRPr="00856924">
        <w:rPr>
          <w:sz w:val="24"/>
          <w:szCs w:val="24"/>
        </w:rPr>
        <w:t xml:space="preserve"> ptáky</w:t>
      </w:r>
      <w:r>
        <w:rPr>
          <w:sz w:val="24"/>
          <w:szCs w:val="24"/>
        </w:rPr>
        <w:t xml:space="preserve">. Například v tropických oblastech </w:t>
      </w:r>
      <w:r w:rsidRPr="00856924">
        <w:rPr>
          <w:sz w:val="24"/>
          <w:szCs w:val="24"/>
        </w:rPr>
        <w:t xml:space="preserve">Ameriky </w:t>
      </w:r>
      <w:r w:rsidR="003647D9">
        <w:rPr>
          <w:sz w:val="24"/>
          <w:szCs w:val="24"/>
        </w:rPr>
        <w:t xml:space="preserve">je opylují </w:t>
      </w:r>
      <w:r w:rsidRPr="00856924">
        <w:rPr>
          <w:sz w:val="24"/>
          <w:szCs w:val="24"/>
        </w:rPr>
        <w:t xml:space="preserve">kolibříci, v Asii </w:t>
      </w:r>
      <w:r w:rsidR="003647D9">
        <w:rPr>
          <w:sz w:val="24"/>
          <w:szCs w:val="24"/>
        </w:rPr>
        <w:t>a</w:t>
      </w:r>
      <w:r w:rsidRPr="00856924">
        <w:rPr>
          <w:sz w:val="24"/>
          <w:szCs w:val="24"/>
        </w:rPr>
        <w:t xml:space="preserve"> Austrálii </w:t>
      </w:r>
      <w:r w:rsidR="003647D9">
        <w:rPr>
          <w:sz w:val="24"/>
          <w:szCs w:val="24"/>
        </w:rPr>
        <w:t xml:space="preserve">zase </w:t>
      </w:r>
      <w:r w:rsidRPr="00856924">
        <w:rPr>
          <w:sz w:val="24"/>
          <w:szCs w:val="24"/>
        </w:rPr>
        <w:t>pestrobarevní strdimilové, sýkavky a</w:t>
      </w:r>
      <w:r w:rsidR="003647D9">
        <w:rPr>
          <w:sz w:val="24"/>
          <w:szCs w:val="24"/>
        </w:rPr>
        <w:t> </w:t>
      </w:r>
      <w:proofErr w:type="spellStart"/>
      <w:r w:rsidRPr="00856924">
        <w:rPr>
          <w:sz w:val="24"/>
          <w:szCs w:val="24"/>
        </w:rPr>
        <w:t>kystráčci</w:t>
      </w:r>
      <w:proofErr w:type="spellEnd"/>
      <w:r w:rsidRPr="00856924">
        <w:rPr>
          <w:sz w:val="24"/>
          <w:szCs w:val="24"/>
        </w:rPr>
        <w:t>. Některé druhy orchidejí nabíz</w:t>
      </w:r>
      <w:r w:rsidR="003647D9">
        <w:rPr>
          <w:sz w:val="24"/>
          <w:szCs w:val="24"/>
        </w:rPr>
        <w:t>ej</w:t>
      </w:r>
      <w:r w:rsidRPr="00856924">
        <w:rPr>
          <w:sz w:val="24"/>
          <w:szCs w:val="24"/>
        </w:rPr>
        <w:t>í za přenos pylu sladký nektar, jiné si vytvořily přímo mistrovské triky, klamy a pasti, jak ošálit hmyz a přimět ho k</w:t>
      </w:r>
      <w:r w:rsidR="00767ABF">
        <w:rPr>
          <w:sz w:val="24"/>
          <w:szCs w:val="24"/>
        </w:rPr>
        <w:t> </w:t>
      </w:r>
      <w:r w:rsidRPr="00856924">
        <w:rPr>
          <w:sz w:val="24"/>
          <w:szCs w:val="24"/>
        </w:rPr>
        <w:t xml:space="preserve">opylení bez odměny. Mnohé </w:t>
      </w:r>
      <w:r>
        <w:rPr>
          <w:sz w:val="24"/>
          <w:szCs w:val="24"/>
        </w:rPr>
        <w:t>z těchto technik a</w:t>
      </w:r>
      <w:r w:rsidR="00767ABF">
        <w:rPr>
          <w:sz w:val="24"/>
          <w:szCs w:val="24"/>
        </w:rPr>
        <w:t> </w:t>
      </w:r>
      <w:r w:rsidRPr="00053CBA">
        <w:rPr>
          <w:sz w:val="24"/>
          <w:szCs w:val="24"/>
        </w:rPr>
        <w:t xml:space="preserve">strategií návštěvníci odhalí </w:t>
      </w:r>
      <w:r w:rsidR="00075A01">
        <w:rPr>
          <w:sz w:val="24"/>
          <w:szCs w:val="24"/>
        </w:rPr>
        <w:t xml:space="preserve">právě </w:t>
      </w:r>
      <w:r w:rsidRPr="00053CBA">
        <w:rPr>
          <w:sz w:val="24"/>
          <w:szCs w:val="24"/>
        </w:rPr>
        <w:t>na výstavě Orchideje</w:t>
      </w:r>
      <w:r w:rsidR="00075A01">
        <w:rPr>
          <w:sz w:val="24"/>
          <w:szCs w:val="24"/>
        </w:rPr>
        <w:t>: K</w:t>
      </w:r>
      <w:r w:rsidRPr="00053CBA">
        <w:rPr>
          <w:sz w:val="24"/>
          <w:szCs w:val="24"/>
        </w:rPr>
        <w:t xml:space="preserve">rálovny intrik. </w:t>
      </w:r>
      <w:r w:rsidR="000173F7">
        <w:rPr>
          <w:sz w:val="24"/>
          <w:szCs w:val="24"/>
        </w:rPr>
        <w:t>S</w:t>
      </w:r>
      <w:r w:rsidR="00636191">
        <w:rPr>
          <w:sz w:val="24"/>
          <w:szCs w:val="24"/>
        </w:rPr>
        <w:t xml:space="preserve">eznámí </w:t>
      </w:r>
      <w:r w:rsidR="000173F7">
        <w:rPr>
          <w:sz w:val="24"/>
          <w:szCs w:val="24"/>
        </w:rPr>
        <w:t xml:space="preserve">se zde například </w:t>
      </w:r>
      <w:r w:rsidR="00636191">
        <w:rPr>
          <w:sz w:val="24"/>
          <w:szCs w:val="24"/>
        </w:rPr>
        <w:t xml:space="preserve">s „orchidejovou včelou“. Tyto létající barevné klenoty </w:t>
      </w:r>
      <w:r w:rsidR="00AE2DAE" w:rsidRPr="00442C45">
        <w:rPr>
          <w:sz w:val="24"/>
          <w:szCs w:val="24"/>
        </w:rPr>
        <w:t>jsou jedn</w:t>
      </w:r>
      <w:r w:rsidR="00AE2DAE">
        <w:rPr>
          <w:sz w:val="24"/>
          <w:szCs w:val="24"/>
        </w:rPr>
        <w:t>ěmi</w:t>
      </w:r>
      <w:r w:rsidR="00AE2DAE" w:rsidRPr="00442C45">
        <w:rPr>
          <w:sz w:val="24"/>
          <w:szCs w:val="24"/>
        </w:rPr>
        <w:t xml:space="preserve"> z</w:t>
      </w:r>
      <w:r w:rsidR="003647D9">
        <w:rPr>
          <w:sz w:val="24"/>
          <w:szCs w:val="24"/>
        </w:rPr>
        <w:t> </w:t>
      </w:r>
      <w:r w:rsidR="00AE2DAE" w:rsidRPr="00442C45">
        <w:rPr>
          <w:sz w:val="24"/>
          <w:szCs w:val="24"/>
        </w:rPr>
        <w:t>nejpozoruhodnějších opylovačů tropických oblastí Střední a Jižní Ameriky</w:t>
      </w:r>
      <w:r w:rsidR="00AE2DAE">
        <w:rPr>
          <w:sz w:val="24"/>
          <w:szCs w:val="24"/>
        </w:rPr>
        <w:t>.</w:t>
      </w:r>
      <w:r w:rsidR="00AE2DAE" w:rsidRPr="00053CBA">
        <w:rPr>
          <w:sz w:val="24"/>
          <w:szCs w:val="24"/>
        </w:rPr>
        <w:t xml:space="preserve"> </w:t>
      </w:r>
    </w:p>
    <w:p w14:paraId="3336E463" w14:textId="77777777" w:rsidR="00075A01" w:rsidRDefault="00075A01" w:rsidP="00856924">
      <w:pPr>
        <w:spacing w:after="0" w:line="276" w:lineRule="auto"/>
        <w:jc w:val="both"/>
        <w:rPr>
          <w:sz w:val="24"/>
          <w:szCs w:val="24"/>
        </w:rPr>
      </w:pPr>
    </w:p>
    <w:p w14:paraId="3336E464" w14:textId="77777777" w:rsidR="00BC58D0" w:rsidRDefault="00BC58D0" w:rsidP="00307724">
      <w:pPr>
        <w:spacing w:line="240" w:lineRule="auto"/>
        <w:rPr>
          <w:b/>
          <w:bCs/>
          <w:iCs/>
          <w:sz w:val="24"/>
          <w:szCs w:val="24"/>
        </w:rPr>
      </w:pPr>
      <w:r>
        <w:rPr>
          <w:b/>
          <w:bCs/>
          <w:iCs/>
          <w:sz w:val="24"/>
          <w:szCs w:val="24"/>
        </w:rPr>
        <w:t>Návštěvníci s prázdnou neodejdou</w:t>
      </w:r>
    </w:p>
    <w:p w14:paraId="3336E465" w14:textId="2D385A3F" w:rsidR="00307724" w:rsidRDefault="00BC58D0" w:rsidP="00307724">
      <w:pPr>
        <w:spacing w:line="276" w:lineRule="auto"/>
        <w:jc w:val="both"/>
        <w:rPr>
          <w:bCs/>
          <w:iCs/>
          <w:sz w:val="24"/>
          <w:szCs w:val="24"/>
        </w:rPr>
      </w:pPr>
      <w:r w:rsidRPr="004B4C7B">
        <w:rPr>
          <w:bCs/>
          <w:iCs/>
          <w:sz w:val="24"/>
          <w:szCs w:val="24"/>
        </w:rPr>
        <w:t xml:space="preserve">Pro návštěvníky, kteří podlehnou kouzlu orchidejí, je opět </w:t>
      </w:r>
      <w:r w:rsidR="00767ABF" w:rsidRPr="004B4C7B">
        <w:rPr>
          <w:bCs/>
          <w:iCs/>
          <w:sz w:val="24"/>
          <w:szCs w:val="24"/>
        </w:rPr>
        <w:t>společnost</w:t>
      </w:r>
      <w:r w:rsidR="00767ABF">
        <w:rPr>
          <w:bCs/>
          <w:iCs/>
          <w:sz w:val="24"/>
          <w:szCs w:val="24"/>
        </w:rPr>
        <w:t>í</w:t>
      </w:r>
      <w:r w:rsidR="00767ABF" w:rsidRPr="004B4C7B">
        <w:rPr>
          <w:bCs/>
          <w:iCs/>
          <w:sz w:val="24"/>
          <w:szCs w:val="24"/>
        </w:rPr>
        <w:t xml:space="preserve"> Pokojovky.cz </w:t>
      </w:r>
      <w:r w:rsidR="00767ABF">
        <w:rPr>
          <w:bCs/>
          <w:iCs/>
          <w:sz w:val="24"/>
          <w:szCs w:val="24"/>
        </w:rPr>
        <w:t xml:space="preserve">zajištěn </w:t>
      </w:r>
      <w:r w:rsidRPr="004B4C7B">
        <w:rPr>
          <w:bCs/>
          <w:iCs/>
          <w:sz w:val="24"/>
          <w:szCs w:val="24"/>
        </w:rPr>
        <w:t xml:space="preserve">prodej </w:t>
      </w:r>
      <w:r>
        <w:rPr>
          <w:bCs/>
          <w:iCs/>
          <w:sz w:val="24"/>
          <w:szCs w:val="24"/>
        </w:rPr>
        <w:t xml:space="preserve">ve výstavním sále v Ornamentální zahradě </w:t>
      </w:r>
      <w:r w:rsidRPr="004B4C7B">
        <w:rPr>
          <w:bCs/>
          <w:iCs/>
          <w:sz w:val="24"/>
          <w:szCs w:val="24"/>
        </w:rPr>
        <w:t>K dispozici bude široký sortiment kultivarů i původních druhů orchidejí dovezených přímo z Holandska</w:t>
      </w:r>
      <w:r>
        <w:rPr>
          <w:bCs/>
          <w:iCs/>
          <w:sz w:val="24"/>
          <w:szCs w:val="24"/>
        </w:rPr>
        <w:t>.</w:t>
      </w:r>
      <w:r w:rsidRPr="004B4C7B">
        <w:rPr>
          <w:bCs/>
          <w:iCs/>
          <w:sz w:val="24"/>
          <w:szCs w:val="24"/>
        </w:rPr>
        <w:t xml:space="preserve"> </w:t>
      </w:r>
      <w:r>
        <w:rPr>
          <w:bCs/>
          <w:iCs/>
          <w:sz w:val="24"/>
          <w:szCs w:val="24"/>
        </w:rPr>
        <w:t>Z</w:t>
      </w:r>
      <w:r w:rsidRPr="004B4C7B">
        <w:rPr>
          <w:bCs/>
          <w:iCs/>
          <w:sz w:val="24"/>
          <w:szCs w:val="24"/>
        </w:rPr>
        <w:t xml:space="preserve">kušení prodejci poradí vhodné rostliny začátečníkům </w:t>
      </w:r>
      <w:r w:rsidR="00307724">
        <w:rPr>
          <w:bCs/>
          <w:iCs/>
          <w:sz w:val="24"/>
          <w:szCs w:val="24"/>
        </w:rPr>
        <w:br/>
      </w:r>
      <w:r w:rsidRPr="004B4C7B">
        <w:rPr>
          <w:bCs/>
          <w:iCs/>
          <w:sz w:val="24"/>
          <w:szCs w:val="24"/>
        </w:rPr>
        <w:t>i</w:t>
      </w:r>
      <w:r w:rsidR="00307724">
        <w:rPr>
          <w:bCs/>
          <w:iCs/>
          <w:sz w:val="24"/>
          <w:szCs w:val="24"/>
        </w:rPr>
        <w:t xml:space="preserve"> </w:t>
      </w:r>
      <w:r w:rsidRPr="004B4C7B">
        <w:rPr>
          <w:bCs/>
          <w:iCs/>
          <w:sz w:val="24"/>
          <w:szCs w:val="24"/>
        </w:rPr>
        <w:t>pokročilejším pěstitelům</w:t>
      </w:r>
      <w:r>
        <w:rPr>
          <w:bCs/>
          <w:iCs/>
          <w:sz w:val="24"/>
          <w:szCs w:val="24"/>
        </w:rPr>
        <w:t xml:space="preserve">. </w:t>
      </w:r>
    </w:p>
    <w:p w14:paraId="3336E466" w14:textId="7E1D14B8" w:rsidR="00BC58D0" w:rsidRPr="00307724" w:rsidRDefault="00BC58D0" w:rsidP="00307724">
      <w:pPr>
        <w:spacing w:line="276" w:lineRule="auto"/>
        <w:jc w:val="both"/>
        <w:rPr>
          <w:bCs/>
          <w:iCs/>
          <w:sz w:val="24"/>
          <w:szCs w:val="24"/>
        </w:rPr>
      </w:pPr>
      <w:r w:rsidRPr="00307724">
        <w:rPr>
          <w:sz w:val="24"/>
          <w:szCs w:val="24"/>
        </w:rPr>
        <w:t>Výstava</w:t>
      </w:r>
      <w:r w:rsidR="00307724" w:rsidRPr="00307724">
        <w:rPr>
          <w:sz w:val="24"/>
          <w:szCs w:val="24"/>
        </w:rPr>
        <w:t xml:space="preserve"> Orchideje: Královny intrik</w:t>
      </w:r>
      <w:r w:rsidRPr="00307724">
        <w:rPr>
          <w:sz w:val="24"/>
          <w:szCs w:val="24"/>
        </w:rPr>
        <w:t xml:space="preserve"> se koná od </w:t>
      </w:r>
      <w:r w:rsidR="00307724" w:rsidRPr="00307724">
        <w:rPr>
          <w:sz w:val="24"/>
          <w:szCs w:val="24"/>
        </w:rPr>
        <w:t>7</w:t>
      </w:r>
      <w:r w:rsidRPr="00307724">
        <w:rPr>
          <w:sz w:val="24"/>
          <w:szCs w:val="24"/>
        </w:rPr>
        <w:t xml:space="preserve">. do </w:t>
      </w:r>
      <w:r w:rsidR="00307724" w:rsidRPr="00307724">
        <w:rPr>
          <w:sz w:val="24"/>
          <w:szCs w:val="24"/>
        </w:rPr>
        <w:t>23</w:t>
      </w:r>
      <w:r w:rsidRPr="00307724">
        <w:rPr>
          <w:sz w:val="24"/>
          <w:szCs w:val="24"/>
        </w:rPr>
        <w:t>. března</w:t>
      </w:r>
      <w:r w:rsidRPr="00307724">
        <w:rPr>
          <w:bCs/>
          <w:iCs/>
          <w:sz w:val="24"/>
          <w:szCs w:val="24"/>
        </w:rPr>
        <w:t xml:space="preserve">. </w:t>
      </w:r>
      <w:r w:rsidR="00767ABF">
        <w:rPr>
          <w:bCs/>
          <w:iCs/>
          <w:sz w:val="24"/>
          <w:szCs w:val="24"/>
        </w:rPr>
        <w:t>V</w:t>
      </w:r>
      <w:r w:rsidRPr="00307724">
        <w:rPr>
          <w:sz w:val="24"/>
          <w:szCs w:val="24"/>
        </w:rPr>
        <w:t>stupné je 180 Kč pro dospělé</w:t>
      </w:r>
      <w:r w:rsidRPr="00307724">
        <w:rPr>
          <w:sz w:val="24"/>
          <w:szCs w:val="24"/>
          <w:lang w:val="en-US"/>
        </w:rPr>
        <w:t xml:space="preserve">, </w:t>
      </w:r>
      <w:r w:rsidRPr="00307724">
        <w:rPr>
          <w:sz w:val="24"/>
          <w:szCs w:val="24"/>
        </w:rPr>
        <w:t xml:space="preserve">pro děti od 3 do 15 let a studenty 120 Kč, senioři nad 60 let zaplatí 95 Kč. Rodinná vstupenka vyjde na 540 Kč. Vstupenky on-line (e-vstupenky) stojí pro dospělé 150 Kč, pro děti od 3 do 15 let 100 Kč, pro seniory 75 Kč a rodinné vstupné činí 450 Kč. </w:t>
      </w:r>
      <w:r w:rsidRPr="00307724">
        <w:rPr>
          <w:bCs/>
          <w:iCs/>
          <w:sz w:val="24"/>
          <w:szCs w:val="24"/>
        </w:rPr>
        <w:t>Skleník Fata Morgana je otevřený každý den kromě pondělí od 9.00 do 19.00 hodin.</w:t>
      </w:r>
    </w:p>
    <w:p w14:paraId="3336E467" w14:textId="77777777" w:rsidR="00307724" w:rsidRDefault="00307724" w:rsidP="00307724">
      <w:pPr>
        <w:spacing w:line="276" w:lineRule="auto"/>
        <w:jc w:val="both"/>
        <w:rPr>
          <w:sz w:val="24"/>
          <w:szCs w:val="24"/>
        </w:rPr>
      </w:pPr>
    </w:p>
    <w:p w14:paraId="3336E468" w14:textId="77777777" w:rsidR="00856924" w:rsidRDefault="00856924" w:rsidP="00307724">
      <w:pPr>
        <w:spacing w:line="276" w:lineRule="auto"/>
        <w:jc w:val="both"/>
        <w:rPr>
          <w:b/>
          <w:sz w:val="24"/>
          <w:szCs w:val="24"/>
        </w:rPr>
      </w:pPr>
      <w:r>
        <w:rPr>
          <w:b/>
          <w:sz w:val="24"/>
          <w:szCs w:val="24"/>
        </w:rPr>
        <w:t xml:space="preserve">Rok </w:t>
      </w:r>
      <w:r w:rsidR="00C543FD">
        <w:rPr>
          <w:b/>
          <w:sz w:val="24"/>
          <w:szCs w:val="24"/>
        </w:rPr>
        <w:t>v</w:t>
      </w:r>
      <w:r>
        <w:rPr>
          <w:b/>
          <w:sz w:val="24"/>
          <w:szCs w:val="24"/>
        </w:rPr>
        <w:t>ábení</w:t>
      </w:r>
    </w:p>
    <w:p w14:paraId="3336E469" w14:textId="77777777" w:rsidR="00C543FD" w:rsidRPr="00501CB5" w:rsidRDefault="00C543FD" w:rsidP="00307724">
      <w:pPr>
        <w:pStyle w:val="Normlnweb"/>
        <w:spacing w:before="0" w:beforeAutospacing="0" w:after="280" w:afterAutospacing="0" w:line="276" w:lineRule="auto"/>
        <w:jc w:val="both"/>
        <w:textAlignment w:val="baseline"/>
        <w:rPr>
          <w:noProof/>
        </w:rPr>
      </w:pPr>
      <w:r>
        <w:rPr>
          <w:noProof/>
        </w:rPr>
        <w:t>S</w:t>
      </w:r>
      <w:r w:rsidRPr="001845BD">
        <w:rPr>
          <w:noProof/>
        </w:rPr>
        <w:t>ezóna 2025 je v botanické zahradě inspirována vábením v</w:t>
      </w:r>
      <w:r>
        <w:rPr>
          <w:noProof/>
        </w:rPr>
        <w:t> </w:t>
      </w:r>
      <w:r w:rsidRPr="001845BD">
        <w:rPr>
          <w:noProof/>
        </w:rPr>
        <w:t>přírod</w:t>
      </w:r>
      <w:r>
        <w:rPr>
          <w:noProof/>
        </w:rPr>
        <w:t xml:space="preserve">ě. Na výstavu orchidejí v dubnu naváže oblíbená přehlídka tropických </w:t>
      </w:r>
      <w:r w:rsidRPr="001845BD">
        <w:rPr>
          <w:noProof/>
        </w:rPr>
        <w:t>motýlů</w:t>
      </w:r>
      <w:r>
        <w:rPr>
          <w:noProof/>
        </w:rPr>
        <w:t xml:space="preserve"> – opět zaměřená na </w:t>
      </w:r>
      <w:r w:rsidR="00314EDD">
        <w:rPr>
          <w:noProof/>
        </w:rPr>
        <w:t xml:space="preserve">jejich </w:t>
      </w:r>
      <w:r>
        <w:rPr>
          <w:noProof/>
        </w:rPr>
        <w:t>vábení rostlinami a</w:t>
      </w:r>
      <w:r w:rsidR="00314EDD">
        <w:rPr>
          <w:noProof/>
        </w:rPr>
        <w:t> </w:t>
      </w:r>
      <w:r>
        <w:rPr>
          <w:noProof/>
        </w:rPr>
        <w:t xml:space="preserve">květy. Další výstava bude věnovaná těm nejdůmyslnějším přírodním pastem – masožravým rostlinám. Letní výstava bude </w:t>
      </w:r>
      <w:r w:rsidR="00314EDD">
        <w:rPr>
          <w:noProof/>
        </w:rPr>
        <w:t xml:space="preserve">zaměřená na </w:t>
      </w:r>
      <w:r>
        <w:rPr>
          <w:noProof/>
        </w:rPr>
        <w:t>rostlin</w:t>
      </w:r>
      <w:r w:rsidR="00314EDD">
        <w:rPr>
          <w:noProof/>
        </w:rPr>
        <w:t>y</w:t>
      </w:r>
      <w:r>
        <w:rPr>
          <w:noProof/>
        </w:rPr>
        <w:t xml:space="preserve">, které historicky nejvíce oslňovaly a lákaly pěstitele, formou panelové výstavy fotografií zahrada </w:t>
      </w:r>
      <w:r w:rsidR="00314EDD">
        <w:rPr>
          <w:noProof/>
        </w:rPr>
        <w:t>povypráví o </w:t>
      </w:r>
      <w:r>
        <w:rPr>
          <w:noProof/>
        </w:rPr>
        <w:t>sv</w:t>
      </w:r>
      <w:r w:rsidR="00314EDD">
        <w:rPr>
          <w:noProof/>
        </w:rPr>
        <w:t>ých</w:t>
      </w:r>
      <w:r>
        <w:rPr>
          <w:noProof/>
        </w:rPr>
        <w:t xml:space="preserve"> expedic</w:t>
      </w:r>
      <w:r w:rsidR="00314EDD">
        <w:rPr>
          <w:noProof/>
        </w:rPr>
        <w:t>ích</w:t>
      </w:r>
      <w:r>
        <w:rPr>
          <w:noProof/>
        </w:rPr>
        <w:t xml:space="preserve"> do Jižní Koreje. Nebude chybět oblíbená výstava dýní a dýňových aranžmá, která letos zavede návštěvníky do světa strašidel. Na konci roku 2025 botanická zahrada zopakuje úspěšnou spolupráci se sklářem Jiřím Pačinkem a opět se uskuteční světelná podívaná Křišťálová zahrada. V programu na rok 2025 nechyb</w:t>
      </w:r>
      <w:r w:rsidR="00E910D9">
        <w:rPr>
          <w:noProof/>
        </w:rPr>
        <w:t>ěj</w:t>
      </w:r>
      <w:r w:rsidR="00636191">
        <w:rPr>
          <w:noProof/>
        </w:rPr>
        <w:t>í</w:t>
      </w:r>
      <w:r>
        <w:rPr>
          <w:noProof/>
        </w:rPr>
        <w:t xml:space="preserve"> odborné přednášky, komentované prohlídky s kurátory botanické zahrady nebo srpnové letní kino. Nebude nouze </w:t>
      </w:r>
      <w:r w:rsidR="00314EDD">
        <w:rPr>
          <w:noProof/>
        </w:rPr>
        <w:t xml:space="preserve">ani </w:t>
      </w:r>
      <w:r>
        <w:rPr>
          <w:noProof/>
        </w:rPr>
        <w:t>o</w:t>
      </w:r>
      <w:r w:rsidR="00314EDD">
        <w:rPr>
          <w:noProof/>
        </w:rPr>
        <w:t> </w:t>
      </w:r>
      <w:r>
        <w:rPr>
          <w:noProof/>
        </w:rPr>
        <w:t xml:space="preserve">akce pro milovníky vína včetně hojně navštěvovaného Vinobraní. </w:t>
      </w:r>
    </w:p>
    <w:p w14:paraId="3336E46A" w14:textId="77777777" w:rsidR="00350107" w:rsidRDefault="00350107" w:rsidP="00350107">
      <w:pPr>
        <w:spacing w:after="0" w:line="276" w:lineRule="auto"/>
        <w:jc w:val="both"/>
        <w:rPr>
          <w:bCs/>
          <w:iCs/>
          <w:sz w:val="24"/>
          <w:szCs w:val="24"/>
        </w:rPr>
      </w:pPr>
    </w:p>
    <w:p w14:paraId="3336E46B" w14:textId="77777777" w:rsidR="00350107" w:rsidRPr="004B4C7B" w:rsidRDefault="00350107" w:rsidP="00350107">
      <w:pPr>
        <w:spacing w:after="0" w:line="276" w:lineRule="auto"/>
        <w:jc w:val="center"/>
        <w:rPr>
          <w:noProof/>
          <w:sz w:val="24"/>
          <w:szCs w:val="24"/>
        </w:rPr>
      </w:pPr>
      <w:r w:rsidRPr="004B4C7B">
        <w:rPr>
          <w:sz w:val="24"/>
          <w:szCs w:val="24"/>
        </w:rPr>
        <w:t>Partnerem výstavy orchidejí 20</w:t>
      </w:r>
      <w:r w:rsidR="008B57FC" w:rsidRPr="004B4C7B">
        <w:rPr>
          <w:sz w:val="24"/>
          <w:szCs w:val="24"/>
        </w:rPr>
        <w:t>2</w:t>
      </w:r>
      <w:r w:rsidR="00856924">
        <w:rPr>
          <w:sz w:val="24"/>
          <w:szCs w:val="24"/>
        </w:rPr>
        <w:t>5</w:t>
      </w:r>
      <w:r w:rsidRPr="004B4C7B">
        <w:rPr>
          <w:sz w:val="24"/>
          <w:szCs w:val="24"/>
        </w:rPr>
        <w:t xml:space="preserve"> je společnost </w:t>
      </w:r>
      <w:proofErr w:type="spellStart"/>
      <w:r w:rsidRPr="004B4C7B">
        <w:rPr>
          <w:sz w:val="24"/>
          <w:szCs w:val="24"/>
        </w:rPr>
        <w:t>Forestina</w:t>
      </w:r>
      <w:proofErr w:type="spellEnd"/>
      <w:r w:rsidRPr="004B4C7B">
        <w:rPr>
          <w:sz w:val="24"/>
          <w:szCs w:val="24"/>
        </w:rPr>
        <w:t>, s. r. o.</w:t>
      </w:r>
      <w:r w:rsidR="003F6658">
        <w:rPr>
          <w:sz w:val="24"/>
          <w:szCs w:val="24"/>
        </w:rPr>
        <w:t>,</w:t>
      </w:r>
      <w:r w:rsidRPr="004B4C7B">
        <w:t xml:space="preserve"> </w:t>
      </w:r>
      <w:r w:rsidRPr="004B4C7B">
        <w:rPr>
          <w:sz w:val="24"/>
          <w:szCs w:val="24"/>
        </w:rPr>
        <w:t>český výrobce zahradních hnojiv, substrátů a dalších produktů nejen pro zahrádkáře.</w:t>
      </w:r>
    </w:p>
    <w:p w14:paraId="3336E46C" w14:textId="77777777" w:rsidR="00353568" w:rsidRDefault="00353568" w:rsidP="00BC58D0">
      <w:pPr>
        <w:spacing w:after="0" w:line="240" w:lineRule="auto"/>
        <w:rPr>
          <w:b/>
          <w:sz w:val="24"/>
          <w:szCs w:val="24"/>
        </w:rPr>
      </w:pPr>
    </w:p>
    <w:p w14:paraId="3336E46D" w14:textId="77777777" w:rsidR="00353568" w:rsidRPr="00803F27" w:rsidRDefault="00353568" w:rsidP="00350107">
      <w:pPr>
        <w:spacing w:after="0" w:line="240" w:lineRule="auto"/>
        <w:jc w:val="center"/>
        <w:rPr>
          <w:color w:val="000000"/>
          <w:sz w:val="24"/>
          <w:szCs w:val="24"/>
        </w:rPr>
      </w:pPr>
      <w:r>
        <w:rPr>
          <w:b/>
          <w:sz w:val="24"/>
          <w:szCs w:val="24"/>
        </w:rPr>
        <w:t>Generálním partnerem Botanické zahrady hl. m. Prahy je Hyundai Motor Czech.</w:t>
      </w:r>
    </w:p>
    <w:p w14:paraId="3336E46E" w14:textId="77777777" w:rsidR="00E11FFE" w:rsidRDefault="00E11FFE" w:rsidP="00E11FFE">
      <w:pPr>
        <w:spacing w:after="0" w:line="240" w:lineRule="auto"/>
        <w:jc w:val="center"/>
        <w:rPr>
          <w:b/>
        </w:rPr>
      </w:pPr>
    </w:p>
    <w:p w14:paraId="3336E46F" w14:textId="77777777" w:rsidR="00A368BE" w:rsidRDefault="00A368BE" w:rsidP="00A368BE">
      <w:pPr>
        <w:spacing w:after="0" w:line="240" w:lineRule="auto"/>
        <w:rPr>
          <w:rStyle w:val="InternetLink"/>
          <w:b/>
          <w:sz w:val="24"/>
          <w:szCs w:val="24"/>
        </w:rPr>
      </w:pPr>
    </w:p>
    <w:p w14:paraId="3336E470" w14:textId="77777777" w:rsidR="00A368BE" w:rsidRDefault="00A368BE" w:rsidP="00A368BE">
      <w:pPr>
        <w:spacing w:after="0" w:line="276" w:lineRule="auto"/>
        <w:jc w:val="both"/>
        <w:rPr>
          <w:b/>
          <w:sz w:val="24"/>
          <w:szCs w:val="24"/>
        </w:rPr>
      </w:pPr>
      <w:r>
        <w:rPr>
          <w:b/>
        </w:rPr>
        <w:t>Pro více informací prosím kontaktujte:</w:t>
      </w:r>
    </w:p>
    <w:p w14:paraId="3336E471" w14:textId="77777777" w:rsidR="00A368BE" w:rsidRDefault="00A368BE" w:rsidP="00A368BE">
      <w:pPr>
        <w:pBdr>
          <w:top w:val="nil"/>
          <w:left w:val="nil"/>
          <w:bottom w:val="nil"/>
          <w:right w:val="nil"/>
          <w:between w:val="nil"/>
        </w:pBdr>
        <w:spacing w:after="0" w:line="276" w:lineRule="auto"/>
        <w:rPr>
          <w:color w:val="000000"/>
        </w:rPr>
      </w:pPr>
      <w:r>
        <w:rPr>
          <w:color w:val="000000"/>
        </w:rPr>
        <w:t>Mgr. Michaela Bičíková</w:t>
      </w:r>
    </w:p>
    <w:p w14:paraId="3336E472" w14:textId="77777777" w:rsidR="00A368BE" w:rsidRDefault="00A368BE" w:rsidP="00A368BE">
      <w:pPr>
        <w:pBdr>
          <w:top w:val="nil"/>
          <w:left w:val="nil"/>
          <w:bottom w:val="nil"/>
          <w:right w:val="nil"/>
          <w:between w:val="nil"/>
        </w:pBdr>
        <w:spacing w:after="0" w:line="276" w:lineRule="auto"/>
        <w:rPr>
          <w:color w:val="000000"/>
        </w:rPr>
      </w:pPr>
      <w:r>
        <w:rPr>
          <w:color w:val="000000"/>
        </w:rPr>
        <w:t>tisková mluvčí</w:t>
      </w:r>
    </w:p>
    <w:p w14:paraId="3336E473" w14:textId="77777777" w:rsidR="00A368BE" w:rsidRDefault="00A368BE" w:rsidP="00A368BE">
      <w:pPr>
        <w:pBdr>
          <w:top w:val="nil"/>
          <w:left w:val="nil"/>
          <w:bottom w:val="nil"/>
          <w:right w:val="nil"/>
          <w:between w:val="nil"/>
        </w:pBdr>
        <w:spacing w:after="0" w:line="276" w:lineRule="auto"/>
        <w:rPr>
          <w:color w:val="000000"/>
        </w:rPr>
      </w:pPr>
      <w:r>
        <w:rPr>
          <w:color w:val="000000"/>
        </w:rPr>
        <w:t xml:space="preserve">e-mail: </w:t>
      </w:r>
      <w:hyperlink r:id="rId10">
        <w:r>
          <w:rPr>
            <w:color w:val="000000"/>
            <w:u w:val="single"/>
          </w:rPr>
          <w:t>michaela.bicikova@botanicka.cz</w:t>
        </w:r>
      </w:hyperlink>
      <w:r>
        <w:rPr>
          <w:color w:val="000000"/>
        </w:rPr>
        <w:t xml:space="preserve">, mobil: </w:t>
      </w:r>
      <w:r>
        <w:rPr>
          <w:color w:val="111111"/>
        </w:rPr>
        <w:t>605 396 036</w:t>
      </w:r>
    </w:p>
    <w:p w14:paraId="3336E474" w14:textId="77777777" w:rsidR="00A368BE" w:rsidRDefault="00A368BE" w:rsidP="00A368BE">
      <w:pPr>
        <w:pBdr>
          <w:top w:val="nil"/>
          <w:left w:val="nil"/>
          <w:bottom w:val="nil"/>
          <w:right w:val="nil"/>
          <w:between w:val="nil"/>
        </w:pBdr>
        <w:spacing w:after="0" w:line="276" w:lineRule="auto"/>
        <w:rPr>
          <w:color w:val="000000"/>
        </w:rPr>
      </w:pPr>
    </w:p>
    <w:p w14:paraId="3336E475" w14:textId="77777777" w:rsidR="00A368BE" w:rsidRDefault="00A368BE" w:rsidP="00A368BE">
      <w:pPr>
        <w:pBdr>
          <w:top w:val="nil"/>
          <w:left w:val="nil"/>
          <w:bottom w:val="nil"/>
          <w:right w:val="nil"/>
          <w:between w:val="nil"/>
        </w:pBdr>
        <w:spacing w:after="0" w:line="276" w:lineRule="auto"/>
        <w:rPr>
          <w:color w:val="000000"/>
        </w:rPr>
      </w:pPr>
      <w:r>
        <w:rPr>
          <w:color w:val="000000"/>
        </w:rPr>
        <w:t>Darina Miklovičová</w:t>
      </w:r>
    </w:p>
    <w:p w14:paraId="3336E476" w14:textId="77777777" w:rsidR="00A368BE" w:rsidRDefault="00A368BE" w:rsidP="00A368BE">
      <w:pPr>
        <w:pBdr>
          <w:top w:val="nil"/>
          <w:left w:val="nil"/>
          <w:bottom w:val="nil"/>
          <w:right w:val="nil"/>
          <w:between w:val="nil"/>
        </w:pBdr>
        <w:spacing w:after="0" w:line="276" w:lineRule="auto"/>
        <w:rPr>
          <w:color w:val="000000"/>
        </w:rPr>
      </w:pPr>
      <w:bookmarkStart w:id="1" w:name="_30j0zll" w:colFirst="0" w:colLast="0"/>
      <w:bookmarkEnd w:id="1"/>
      <w:r>
        <w:rPr>
          <w:color w:val="000000"/>
        </w:rPr>
        <w:t>PR manažerka pro externí komunikaci, spoluautorka projektu Kořeny osobností</w:t>
      </w:r>
      <w:r>
        <w:rPr>
          <w:color w:val="000000"/>
        </w:rPr>
        <w:tab/>
      </w:r>
    </w:p>
    <w:p w14:paraId="3336E477" w14:textId="77777777" w:rsidR="00A368BE" w:rsidRPr="004E602D" w:rsidRDefault="00A368BE" w:rsidP="00A368BE">
      <w:pPr>
        <w:pBdr>
          <w:top w:val="nil"/>
          <w:left w:val="nil"/>
          <w:bottom w:val="nil"/>
          <w:right w:val="nil"/>
          <w:between w:val="nil"/>
        </w:pBdr>
        <w:spacing w:after="0" w:line="276" w:lineRule="auto"/>
        <w:rPr>
          <w:color w:val="000000"/>
        </w:rPr>
      </w:pPr>
      <w:r>
        <w:rPr>
          <w:color w:val="000000"/>
        </w:rPr>
        <w:t xml:space="preserve">e-mail: </w:t>
      </w:r>
      <w:hyperlink r:id="rId11">
        <w:r>
          <w:rPr>
            <w:color w:val="000000"/>
            <w:u w:val="single"/>
          </w:rPr>
          <w:t>darina.miklovicova@gmail.com</w:t>
        </w:r>
      </w:hyperlink>
      <w:r>
        <w:rPr>
          <w:i/>
          <w:color w:val="000000"/>
        </w:rPr>
        <w:t xml:space="preserve">, </w:t>
      </w:r>
      <w:r>
        <w:rPr>
          <w:color w:val="000000"/>
        </w:rPr>
        <w:t>mobil: 602 200 445</w:t>
      </w:r>
    </w:p>
    <w:p w14:paraId="3336E478" w14:textId="77777777" w:rsidR="00E11FFE" w:rsidRPr="00C33BE4" w:rsidRDefault="00E11FFE" w:rsidP="00C33BE4">
      <w:pPr>
        <w:pBdr>
          <w:top w:val="nil"/>
          <w:left w:val="nil"/>
          <w:bottom w:val="nil"/>
          <w:right w:val="nil"/>
          <w:between w:val="nil"/>
        </w:pBdr>
        <w:spacing w:after="0" w:line="276" w:lineRule="auto"/>
        <w:rPr>
          <w:b/>
          <w:color w:val="000000"/>
          <w:sz w:val="24"/>
          <w:szCs w:val="24"/>
        </w:rPr>
      </w:pPr>
    </w:p>
    <w:sectPr w:rsidR="00E11FFE" w:rsidRPr="00C33BE4" w:rsidSect="0063680F">
      <w:headerReference w:type="default" r:id="rId12"/>
      <w:footerReference w:type="default" r:id="rId13"/>
      <w:pgSz w:w="11906" w:h="16838"/>
      <w:pgMar w:top="1843" w:right="1361" w:bottom="1699"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E47E" w14:textId="77777777" w:rsidR="00C41D46" w:rsidRDefault="00C41D46">
      <w:pPr>
        <w:spacing w:after="0" w:line="240" w:lineRule="auto"/>
      </w:pPr>
      <w:r>
        <w:separator/>
      </w:r>
    </w:p>
  </w:endnote>
  <w:endnote w:type="continuationSeparator" w:id="0">
    <w:p w14:paraId="3336E47F" w14:textId="77777777" w:rsidR="00C41D46" w:rsidRDefault="00C4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E482"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3336E487" w14:textId="77777777">
      <w:tc>
        <w:tcPr>
          <w:tcW w:w="7922" w:type="dxa"/>
          <w:vAlign w:val="bottom"/>
        </w:tcPr>
        <w:p w14:paraId="3336E483"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3336E484"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3336E485" w14:textId="77777777" w:rsidR="003B2EEE" w:rsidRDefault="008A6647">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3336E486" w14:textId="77777777" w:rsidR="003B2EEE" w:rsidRDefault="00990EB7">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7F4EDE">
            <w:rPr>
              <w:noProof/>
              <w:color w:val="000000"/>
            </w:rPr>
            <w:t>2</w:t>
          </w:r>
          <w:r>
            <w:rPr>
              <w:color w:val="000000"/>
            </w:rPr>
            <w:fldChar w:fldCharType="end"/>
          </w:r>
          <w:r w:rsidR="00B44196">
            <w:rPr>
              <w:color w:val="000000"/>
            </w:rPr>
            <w:t>/2</w:t>
          </w:r>
        </w:p>
      </w:tc>
    </w:tr>
  </w:tbl>
  <w:p w14:paraId="3336E488"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E47C" w14:textId="77777777" w:rsidR="00C41D46" w:rsidRDefault="00C41D46">
      <w:pPr>
        <w:spacing w:after="0" w:line="240" w:lineRule="auto"/>
      </w:pPr>
      <w:r>
        <w:separator/>
      </w:r>
    </w:p>
  </w:footnote>
  <w:footnote w:type="continuationSeparator" w:id="0">
    <w:p w14:paraId="3336E47D" w14:textId="77777777" w:rsidR="00C41D46" w:rsidRDefault="00C4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E480"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3336E489" wp14:editId="3336E48A">
          <wp:simplePos x="0" y="0"/>
          <wp:positionH relativeFrom="margin">
            <wp:posOffset>-28574</wp:posOffset>
          </wp:positionH>
          <wp:positionV relativeFrom="page">
            <wp:posOffset>223558</wp:posOffset>
          </wp:positionV>
          <wp:extent cx="833755" cy="98425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3336E481" w14:textId="77777777" w:rsidR="003B2EEE" w:rsidRDefault="00B44196">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C32"/>
    <w:multiLevelType w:val="hybridMultilevel"/>
    <w:tmpl w:val="6012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3A342E"/>
    <w:multiLevelType w:val="hybridMultilevel"/>
    <w:tmpl w:val="F490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6A35E1"/>
    <w:multiLevelType w:val="hybridMultilevel"/>
    <w:tmpl w:val="556220FC"/>
    <w:lvl w:ilvl="0" w:tplc="CA5EF568">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EEE"/>
    <w:rsid w:val="000074D5"/>
    <w:rsid w:val="0001338C"/>
    <w:rsid w:val="000173F7"/>
    <w:rsid w:val="00023DA9"/>
    <w:rsid w:val="00037A8A"/>
    <w:rsid w:val="00050EF0"/>
    <w:rsid w:val="00053CBA"/>
    <w:rsid w:val="000640C7"/>
    <w:rsid w:val="00071039"/>
    <w:rsid w:val="00075A01"/>
    <w:rsid w:val="000969E9"/>
    <w:rsid w:val="0009744B"/>
    <w:rsid w:val="000A0C04"/>
    <w:rsid w:val="000F4841"/>
    <w:rsid w:val="00113379"/>
    <w:rsid w:val="00135488"/>
    <w:rsid w:val="00170A85"/>
    <w:rsid w:val="0017118A"/>
    <w:rsid w:val="0018586A"/>
    <w:rsid w:val="001A1E95"/>
    <w:rsid w:val="001B01C1"/>
    <w:rsid w:val="001B1C07"/>
    <w:rsid w:val="001B72CC"/>
    <w:rsid w:val="001C1023"/>
    <w:rsid w:val="001F009E"/>
    <w:rsid w:val="00202056"/>
    <w:rsid w:val="00206937"/>
    <w:rsid w:val="00214601"/>
    <w:rsid w:val="00217962"/>
    <w:rsid w:val="002211AD"/>
    <w:rsid w:val="00223BD7"/>
    <w:rsid w:val="00232DE1"/>
    <w:rsid w:val="00233D59"/>
    <w:rsid w:val="002465D5"/>
    <w:rsid w:val="0026052B"/>
    <w:rsid w:val="00275122"/>
    <w:rsid w:val="002D2C59"/>
    <w:rsid w:val="0030532B"/>
    <w:rsid w:val="00307724"/>
    <w:rsid w:val="00314EDD"/>
    <w:rsid w:val="00332E70"/>
    <w:rsid w:val="0033506D"/>
    <w:rsid w:val="00340F27"/>
    <w:rsid w:val="00341961"/>
    <w:rsid w:val="00343720"/>
    <w:rsid w:val="00350107"/>
    <w:rsid w:val="00353568"/>
    <w:rsid w:val="00362799"/>
    <w:rsid w:val="003647D9"/>
    <w:rsid w:val="00370D10"/>
    <w:rsid w:val="00370D1C"/>
    <w:rsid w:val="00371460"/>
    <w:rsid w:val="00381CBF"/>
    <w:rsid w:val="00383C55"/>
    <w:rsid w:val="003943A5"/>
    <w:rsid w:val="00395F66"/>
    <w:rsid w:val="00397FD8"/>
    <w:rsid w:val="003B2EEE"/>
    <w:rsid w:val="003D36C1"/>
    <w:rsid w:val="003F5F28"/>
    <w:rsid w:val="003F6658"/>
    <w:rsid w:val="00422259"/>
    <w:rsid w:val="0042368B"/>
    <w:rsid w:val="00426295"/>
    <w:rsid w:val="00430F44"/>
    <w:rsid w:val="00432885"/>
    <w:rsid w:val="0044447A"/>
    <w:rsid w:val="00445A76"/>
    <w:rsid w:val="00451E6F"/>
    <w:rsid w:val="00470A94"/>
    <w:rsid w:val="00490CC7"/>
    <w:rsid w:val="004B4C7B"/>
    <w:rsid w:val="004D56D4"/>
    <w:rsid w:val="004E396D"/>
    <w:rsid w:val="004F6B14"/>
    <w:rsid w:val="00506917"/>
    <w:rsid w:val="005517A5"/>
    <w:rsid w:val="005574ED"/>
    <w:rsid w:val="00560053"/>
    <w:rsid w:val="0056207B"/>
    <w:rsid w:val="005719C5"/>
    <w:rsid w:val="00572B4B"/>
    <w:rsid w:val="005801FD"/>
    <w:rsid w:val="00581E6E"/>
    <w:rsid w:val="0059004A"/>
    <w:rsid w:val="00597C87"/>
    <w:rsid w:val="005B5806"/>
    <w:rsid w:val="005B678E"/>
    <w:rsid w:val="005C26C3"/>
    <w:rsid w:val="005C4D61"/>
    <w:rsid w:val="005D2CFB"/>
    <w:rsid w:val="005D6E78"/>
    <w:rsid w:val="005E1BE1"/>
    <w:rsid w:val="00605F3F"/>
    <w:rsid w:val="00636191"/>
    <w:rsid w:val="0063680F"/>
    <w:rsid w:val="00650FA1"/>
    <w:rsid w:val="00653EC3"/>
    <w:rsid w:val="00660587"/>
    <w:rsid w:val="006941DC"/>
    <w:rsid w:val="00695F72"/>
    <w:rsid w:val="006B5DE4"/>
    <w:rsid w:val="006C7E17"/>
    <w:rsid w:val="006F411E"/>
    <w:rsid w:val="006F5F12"/>
    <w:rsid w:val="00701EDC"/>
    <w:rsid w:val="00716C6E"/>
    <w:rsid w:val="00727322"/>
    <w:rsid w:val="0073378B"/>
    <w:rsid w:val="007561A4"/>
    <w:rsid w:val="0075641E"/>
    <w:rsid w:val="00767ABF"/>
    <w:rsid w:val="00771855"/>
    <w:rsid w:val="00774F29"/>
    <w:rsid w:val="00777B26"/>
    <w:rsid w:val="00794106"/>
    <w:rsid w:val="00797712"/>
    <w:rsid w:val="007A47FF"/>
    <w:rsid w:val="007B7BB5"/>
    <w:rsid w:val="007C5B0F"/>
    <w:rsid w:val="007E2F7D"/>
    <w:rsid w:val="007F4EDE"/>
    <w:rsid w:val="007F5B76"/>
    <w:rsid w:val="008008DC"/>
    <w:rsid w:val="00807F75"/>
    <w:rsid w:val="0081762A"/>
    <w:rsid w:val="00821368"/>
    <w:rsid w:val="00841BF1"/>
    <w:rsid w:val="00843967"/>
    <w:rsid w:val="00856924"/>
    <w:rsid w:val="008631FC"/>
    <w:rsid w:val="00863544"/>
    <w:rsid w:val="00871765"/>
    <w:rsid w:val="008A4C18"/>
    <w:rsid w:val="008A6647"/>
    <w:rsid w:val="008B57FC"/>
    <w:rsid w:val="008B5CC8"/>
    <w:rsid w:val="008C1D20"/>
    <w:rsid w:val="008D20E0"/>
    <w:rsid w:val="008E09D0"/>
    <w:rsid w:val="008E3EBF"/>
    <w:rsid w:val="0091222C"/>
    <w:rsid w:val="00930425"/>
    <w:rsid w:val="009322E5"/>
    <w:rsid w:val="00990EB7"/>
    <w:rsid w:val="009B717F"/>
    <w:rsid w:val="009D1236"/>
    <w:rsid w:val="00A02A04"/>
    <w:rsid w:val="00A24B3D"/>
    <w:rsid w:val="00A35A6B"/>
    <w:rsid w:val="00A368BE"/>
    <w:rsid w:val="00A80E8E"/>
    <w:rsid w:val="00A81272"/>
    <w:rsid w:val="00A94A8F"/>
    <w:rsid w:val="00AA56D5"/>
    <w:rsid w:val="00AB0F03"/>
    <w:rsid w:val="00AB2C09"/>
    <w:rsid w:val="00AE2DAE"/>
    <w:rsid w:val="00AF449F"/>
    <w:rsid w:val="00B158A7"/>
    <w:rsid w:val="00B165E3"/>
    <w:rsid w:val="00B20A3B"/>
    <w:rsid w:val="00B44196"/>
    <w:rsid w:val="00B5210E"/>
    <w:rsid w:val="00B57889"/>
    <w:rsid w:val="00B65FB9"/>
    <w:rsid w:val="00B66D87"/>
    <w:rsid w:val="00B7377F"/>
    <w:rsid w:val="00B91DC0"/>
    <w:rsid w:val="00BB3634"/>
    <w:rsid w:val="00BC58D0"/>
    <w:rsid w:val="00BD1903"/>
    <w:rsid w:val="00BF5307"/>
    <w:rsid w:val="00C11441"/>
    <w:rsid w:val="00C21CF4"/>
    <w:rsid w:val="00C24B87"/>
    <w:rsid w:val="00C33BE4"/>
    <w:rsid w:val="00C41D46"/>
    <w:rsid w:val="00C421D8"/>
    <w:rsid w:val="00C543FD"/>
    <w:rsid w:val="00C56E9F"/>
    <w:rsid w:val="00C65F4C"/>
    <w:rsid w:val="00C722B0"/>
    <w:rsid w:val="00CA664F"/>
    <w:rsid w:val="00CA6A4F"/>
    <w:rsid w:val="00CD09A5"/>
    <w:rsid w:val="00CD4A20"/>
    <w:rsid w:val="00CE0F46"/>
    <w:rsid w:val="00D05CAD"/>
    <w:rsid w:val="00D24626"/>
    <w:rsid w:val="00D361E6"/>
    <w:rsid w:val="00D42244"/>
    <w:rsid w:val="00D436CC"/>
    <w:rsid w:val="00D44664"/>
    <w:rsid w:val="00D67D40"/>
    <w:rsid w:val="00D83704"/>
    <w:rsid w:val="00DB2F6E"/>
    <w:rsid w:val="00DE1C87"/>
    <w:rsid w:val="00DE5091"/>
    <w:rsid w:val="00DF4509"/>
    <w:rsid w:val="00DF762B"/>
    <w:rsid w:val="00E1046F"/>
    <w:rsid w:val="00E11FFE"/>
    <w:rsid w:val="00E1306A"/>
    <w:rsid w:val="00E216A7"/>
    <w:rsid w:val="00E235EE"/>
    <w:rsid w:val="00E25A34"/>
    <w:rsid w:val="00E30B31"/>
    <w:rsid w:val="00E502C7"/>
    <w:rsid w:val="00E52C16"/>
    <w:rsid w:val="00E57555"/>
    <w:rsid w:val="00E62101"/>
    <w:rsid w:val="00E657B1"/>
    <w:rsid w:val="00E81653"/>
    <w:rsid w:val="00E910D9"/>
    <w:rsid w:val="00EA4111"/>
    <w:rsid w:val="00EA54B3"/>
    <w:rsid w:val="00EA5AF6"/>
    <w:rsid w:val="00EA5FBC"/>
    <w:rsid w:val="00EC512D"/>
    <w:rsid w:val="00F25801"/>
    <w:rsid w:val="00F517A8"/>
    <w:rsid w:val="00F94AD3"/>
    <w:rsid w:val="00FC2B78"/>
    <w:rsid w:val="00FE6C3E"/>
    <w:rsid w:val="00FF5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36E458"/>
  <w15:docId w15:val="{43002998-AD6C-4153-B1CA-0847CD1F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465D5"/>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paragraph" w:customStyle="1" w:styleId="NormalWeb1">
    <w:name w:val="Normal (Web)1"/>
    <w:basedOn w:val="Normln"/>
    <w:uiPriority w:val="99"/>
    <w:qFormat/>
    <w:rsid w:val="0056207B"/>
    <w:pPr>
      <w:suppressAutoHyphens/>
      <w:spacing w:before="280" w:line="240" w:lineRule="auto"/>
    </w:pPr>
    <w:rPr>
      <w:kern w:val="1"/>
      <w:sz w:val="24"/>
      <w:lang w:eastAsia="zh-CN"/>
    </w:rPr>
  </w:style>
  <w:style w:type="character" w:styleId="Siln">
    <w:name w:val="Strong"/>
    <w:basedOn w:val="Standardnpsmoodstavce"/>
    <w:uiPriority w:val="22"/>
    <w:qFormat/>
    <w:rsid w:val="002465D5"/>
    <w:rPr>
      <w:b/>
      <w:bCs/>
    </w:rPr>
  </w:style>
  <w:style w:type="character" w:customStyle="1" w:styleId="d2edcug0">
    <w:name w:val="d2edcug0"/>
    <w:basedOn w:val="Standardnpsmoodstavce"/>
    <w:rsid w:val="00CD09A5"/>
  </w:style>
  <w:style w:type="paragraph" w:customStyle="1" w:styleId="Obsahrmce">
    <w:name w:val="Obsah rámce"/>
    <w:basedOn w:val="Normln"/>
    <w:uiPriority w:val="99"/>
    <w:qFormat/>
    <w:rsid w:val="005574ED"/>
    <w:pPr>
      <w:suppressAutoHyphens/>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2990">
      <w:bodyDiv w:val="1"/>
      <w:marLeft w:val="0"/>
      <w:marRight w:val="0"/>
      <w:marTop w:val="0"/>
      <w:marBottom w:val="0"/>
      <w:divBdr>
        <w:top w:val="none" w:sz="0" w:space="0" w:color="auto"/>
        <w:left w:val="none" w:sz="0" w:space="0" w:color="auto"/>
        <w:bottom w:val="none" w:sz="0" w:space="0" w:color="auto"/>
        <w:right w:val="none" w:sz="0" w:space="0" w:color="auto"/>
      </w:divBdr>
    </w:div>
    <w:div w:id="59836187">
      <w:bodyDiv w:val="1"/>
      <w:marLeft w:val="0"/>
      <w:marRight w:val="0"/>
      <w:marTop w:val="0"/>
      <w:marBottom w:val="0"/>
      <w:divBdr>
        <w:top w:val="none" w:sz="0" w:space="0" w:color="auto"/>
        <w:left w:val="none" w:sz="0" w:space="0" w:color="auto"/>
        <w:bottom w:val="none" w:sz="0" w:space="0" w:color="auto"/>
        <w:right w:val="none" w:sz="0" w:space="0" w:color="auto"/>
      </w:divBdr>
    </w:div>
    <w:div w:id="89084367">
      <w:bodyDiv w:val="1"/>
      <w:marLeft w:val="0"/>
      <w:marRight w:val="0"/>
      <w:marTop w:val="0"/>
      <w:marBottom w:val="0"/>
      <w:divBdr>
        <w:top w:val="none" w:sz="0" w:space="0" w:color="auto"/>
        <w:left w:val="none" w:sz="0" w:space="0" w:color="auto"/>
        <w:bottom w:val="none" w:sz="0" w:space="0" w:color="auto"/>
        <w:right w:val="none" w:sz="0" w:space="0" w:color="auto"/>
      </w:divBdr>
    </w:div>
    <w:div w:id="1260289610">
      <w:bodyDiv w:val="1"/>
      <w:marLeft w:val="0"/>
      <w:marRight w:val="0"/>
      <w:marTop w:val="0"/>
      <w:marBottom w:val="0"/>
      <w:divBdr>
        <w:top w:val="none" w:sz="0" w:space="0" w:color="auto"/>
        <w:left w:val="none" w:sz="0" w:space="0" w:color="auto"/>
        <w:bottom w:val="none" w:sz="0" w:space="0" w:color="auto"/>
        <w:right w:val="none" w:sz="0" w:space="0" w:color="auto"/>
      </w:divBdr>
    </w:div>
    <w:div w:id="1623654943">
      <w:bodyDiv w:val="1"/>
      <w:marLeft w:val="0"/>
      <w:marRight w:val="0"/>
      <w:marTop w:val="0"/>
      <w:marBottom w:val="0"/>
      <w:divBdr>
        <w:top w:val="none" w:sz="0" w:space="0" w:color="auto"/>
        <w:left w:val="none" w:sz="0" w:space="0" w:color="auto"/>
        <w:bottom w:val="none" w:sz="0" w:space="0" w:color="auto"/>
        <w:right w:val="none" w:sz="0" w:space="0" w:color="auto"/>
      </w:divBdr>
    </w:div>
    <w:div w:id="1658682362">
      <w:bodyDiv w:val="1"/>
      <w:marLeft w:val="0"/>
      <w:marRight w:val="0"/>
      <w:marTop w:val="0"/>
      <w:marBottom w:val="0"/>
      <w:divBdr>
        <w:top w:val="none" w:sz="0" w:space="0" w:color="auto"/>
        <w:left w:val="none" w:sz="0" w:space="0" w:color="auto"/>
        <w:bottom w:val="none" w:sz="0" w:space="0" w:color="auto"/>
        <w:right w:val="none" w:sz="0" w:space="0" w:color="auto"/>
      </w:divBdr>
    </w:div>
    <w:div w:id="1910995680">
      <w:bodyDiv w:val="1"/>
      <w:marLeft w:val="0"/>
      <w:marRight w:val="0"/>
      <w:marTop w:val="0"/>
      <w:marBottom w:val="0"/>
      <w:divBdr>
        <w:top w:val="none" w:sz="0" w:space="0" w:color="auto"/>
        <w:left w:val="none" w:sz="0" w:space="0" w:color="auto"/>
        <w:bottom w:val="none" w:sz="0" w:space="0" w:color="auto"/>
        <w:right w:val="none" w:sz="0" w:space="0" w:color="auto"/>
      </w:divBdr>
    </w:div>
    <w:div w:id="2064861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ina.miklovicova@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ddc21a5f974c4b6ac5dd9fc4c848fcbd">
  <xsd:schema xmlns:xsd="http://www.w3.org/2001/XMLSchema" xmlns:xs="http://www.w3.org/2001/XMLSchema" xmlns:p="http://schemas.microsoft.com/office/2006/metadata/properties" xmlns:ns3="10e1a62b-8a54-4726-91c3-7ea001fa7ae0" targetNamespace="http://schemas.microsoft.com/office/2006/metadata/properties" ma:root="true" ma:fieldsID="75452262fdaf2f6f6d465460e415622b"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9C300-7862-4173-8A88-28A52B6716B6}">
  <ds:schemaRefs>
    <ds:schemaRef ds:uri="http://schemas.microsoft.com/sharepoint/v3/contenttype/forms"/>
  </ds:schemaRefs>
</ds:datastoreItem>
</file>

<file path=customXml/itemProps2.xml><?xml version="1.0" encoding="utf-8"?>
<ds:datastoreItem xmlns:ds="http://schemas.openxmlformats.org/officeDocument/2006/customXml" ds:itemID="{105399F8-F353-4B11-9C71-4F6D2A55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9C632-785F-427D-91E0-2F0522DAD09F}">
  <ds:schemaRefs>
    <ds:schemaRef ds:uri="http://purl.org/dc/dcmitype/"/>
    <ds:schemaRef ds:uri="10e1a62b-8a54-4726-91c3-7ea001fa7ae0"/>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787</Words>
  <Characters>4645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6</cp:revision>
  <cp:lastPrinted>2025-03-06T08:44:00Z</cp:lastPrinted>
  <dcterms:created xsi:type="dcterms:W3CDTF">2025-03-05T18:12:00Z</dcterms:created>
  <dcterms:modified xsi:type="dcterms:W3CDTF">2025-03-07T09:48:00Z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