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E7D7D5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36E7D7D6" w14:textId="77777777" w:rsidR="003B2EEE" w:rsidRDefault="007F0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A84B5D">
        <w:rPr>
          <w:color w:val="000000"/>
          <w:sz w:val="24"/>
          <w:szCs w:val="24"/>
        </w:rPr>
        <w:t>. červ</w:t>
      </w:r>
      <w:r>
        <w:rPr>
          <w:color w:val="000000"/>
          <w:sz w:val="24"/>
          <w:szCs w:val="24"/>
        </w:rPr>
        <w:t>enec</w:t>
      </w:r>
      <w:r w:rsidR="00103242">
        <w:rPr>
          <w:color w:val="000000"/>
          <w:sz w:val="24"/>
          <w:szCs w:val="24"/>
        </w:rPr>
        <w:t xml:space="preserve"> </w:t>
      </w:r>
      <w:r w:rsidR="00B44196">
        <w:rPr>
          <w:color w:val="000000"/>
          <w:sz w:val="24"/>
          <w:szCs w:val="24"/>
        </w:rPr>
        <w:t>202</w:t>
      </w:r>
      <w:r w:rsidR="00E7138E">
        <w:rPr>
          <w:color w:val="000000"/>
          <w:sz w:val="24"/>
          <w:szCs w:val="24"/>
        </w:rPr>
        <w:t>4</w:t>
      </w:r>
    </w:p>
    <w:p w14:paraId="36E7D7D7" w14:textId="77777777" w:rsidR="003B2EEE" w:rsidRPr="00A316C9" w:rsidRDefault="007F0B84" w:rsidP="00A84B5D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</w:t>
      </w:r>
      <w:r w:rsidR="00103242">
        <w:rPr>
          <w:b/>
          <w:color w:val="000000"/>
          <w:sz w:val="32"/>
          <w:szCs w:val="32"/>
        </w:rPr>
        <w:t>otanick</w:t>
      </w:r>
      <w:r>
        <w:rPr>
          <w:b/>
          <w:color w:val="000000"/>
          <w:sz w:val="32"/>
          <w:szCs w:val="32"/>
        </w:rPr>
        <w:t>á</w:t>
      </w:r>
      <w:r w:rsidR="00103242">
        <w:rPr>
          <w:b/>
          <w:color w:val="000000"/>
          <w:sz w:val="32"/>
          <w:szCs w:val="32"/>
        </w:rPr>
        <w:t xml:space="preserve"> zahrad</w:t>
      </w:r>
      <w:r>
        <w:rPr>
          <w:b/>
          <w:color w:val="000000"/>
          <w:sz w:val="32"/>
          <w:szCs w:val="32"/>
        </w:rPr>
        <w:t>a v Troji připravila na léto pestrý program</w:t>
      </w:r>
    </w:p>
    <w:p w14:paraId="36E7D7D8" w14:textId="5439A601" w:rsidR="00D56C4E" w:rsidRDefault="00114B8F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</w:rPr>
        <w:pict w14:anchorId="36E7D81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49.15pt;margin-top:163.55pt;width:108.3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" fillcolor="#cfc" strokecolor="#c3d69b" strokeweight=".05pt">
            <v:shadow on="t" color="#ededed" offset="2.1pt,2.1pt"/>
            <v:textbox>
              <w:txbxContent>
                <w:p w14:paraId="36E7D82C" w14:textId="77777777" w:rsidR="00574828" w:rsidRPr="008B1463" w:rsidRDefault="00574828" w:rsidP="00574828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36E7D82D" w14:textId="77777777" w:rsidR="00574828" w:rsidRDefault="00574828" w:rsidP="00574828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36E7D82E" w14:textId="77777777" w:rsidR="00574828" w:rsidRDefault="00574828" w:rsidP="00574828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36E7D82F" w14:textId="77777777" w:rsidR="00574828" w:rsidRPr="00DE1FBE" w:rsidRDefault="00574828" w:rsidP="00574828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F7537D">
        <w:rPr>
          <w:b/>
          <w:color w:val="000000"/>
          <w:sz w:val="24"/>
          <w:szCs w:val="24"/>
        </w:rPr>
        <w:t xml:space="preserve">Léto </w:t>
      </w:r>
      <w:r w:rsidR="00D56C4E">
        <w:rPr>
          <w:b/>
          <w:color w:val="000000"/>
          <w:sz w:val="24"/>
          <w:szCs w:val="24"/>
        </w:rPr>
        <w:t xml:space="preserve">v </w:t>
      </w:r>
      <w:r w:rsidR="00A84B5D">
        <w:rPr>
          <w:b/>
          <w:color w:val="000000"/>
          <w:sz w:val="24"/>
          <w:szCs w:val="24"/>
        </w:rPr>
        <w:t>Botanické zahradě hl. m. Prahy</w:t>
      </w:r>
      <w:r w:rsidR="0019086B">
        <w:rPr>
          <w:b/>
          <w:color w:val="000000"/>
          <w:sz w:val="24"/>
          <w:szCs w:val="24"/>
        </w:rPr>
        <w:t xml:space="preserve"> </w:t>
      </w:r>
      <w:r w:rsidR="007F0B84">
        <w:rPr>
          <w:b/>
          <w:color w:val="000000"/>
          <w:sz w:val="24"/>
          <w:szCs w:val="24"/>
        </w:rPr>
        <w:t xml:space="preserve">nabízí pestrý program. Ještě do 7. července je možné zhlédnout </w:t>
      </w:r>
      <w:r w:rsidR="00B221EC" w:rsidRPr="00B221EC">
        <w:rPr>
          <w:b/>
          <w:color w:val="000000"/>
          <w:sz w:val="24"/>
          <w:szCs w:val="24"/>
        </w:rPr>
        <w:t>přehlídk</w:t>
      </w:r>
      <w:r w:rsidR="00B221EC">
        <w:rPr>
          <w:b/>
          <w:color w:val="000000"/>
          <w:sz w:val="24"/>
          <w:szCs w:val="24"/>
        </w:rPr>
        <w:t>u</w:t>
      </w:r>
      <w:r w:rsidR="00B221EC" w:rsidRPr="00B221EC">
        <w:rPr>
          <w:b/>
          <w:color w:val="000000"/>
          <w:sz w:val="24"/>
          <w:szCs w:val="24"/>
        </w:rPr>
        <w:t xml:space="preserve"> Sukulenty v interiéru, do konce prázdnin </w:t>
      </w:r>
      <w:r w:rsidR="00B221EC">
        <w:rPr>
          <w:b/>
          <w:color w:val="000000"/>
          <w:sz w:val="24"/>
          <w:szCs w:val="24"/>
        </w:rPr>
        <w:t xml:space="preserve">pokračuje </w:t>
      </w:r>
      <w:r w:rsidR="00B221EC" w:rsidRPr="00B221EC">
        <w:rPr>
          <w:b/>
          <w:color w:val="000000"/>
          <w:sz w:val="24"/>
          <w:szCs w:val="24"/>
        </w:rPr>
        <w:t>panelov</w:t>
      </w:r>
      <w:r w:rsidR="00B221EC">
        <w:rPr>
          <w:b/>
          <w:color w:val="000000"/>
          <w:sz w:val="24"/>
          <w:szCs w:val="24"/>
        </w:rPr>
        <w:t>á</w:t>
      </w:r>
      <w:r w:rsidR="00B221EC" w:rsidRPr="00B221EC">
        <w:rPr>
          <w:b/>
          <w:color w:val="000000"/>
          <w:sz w:val="24"/>
          <w:szCs w:val="24"/>
        </w:rPr>
        <w:t xml:space="preserve"> výstav</w:t>
      </w:r>
      <w:r w:rsidR="00B221EC">
        <w:rPr>
          <w:b/>
          <w:color w:val="000000"/>
          <w:sz w:val="24"/>
          <w:szCs w:val="24"/>
        </w:rPr>
        <w:t>a</w:t>
      </w:r>
      <w:r w:rsidR="00B221EC" w:rsidRPr="00B221EC">
        <w:rPr>
          <w:b/>
          <w:color w:val="000000"/>
          <w:sz w:val="24"/>
          <w:szCs w:val="24"/>
        </w:rPr>
        <w:t xml:space="preserve"> k 20. výročí skleníku Fata Morgana </w:t>
      </w:r>
      <w:r w:rsidR="00B221EC">
        <w:rPr>
          <w:b/>
          <w:color w:val="000000"/>
          <w:sz w:val="24"/>
          <w:szCs w:val="24"/>
        </w:rPr>
        <w:t>a v srpnu proběhnou oblíbené vinařské akce</w:t>
      </w:r>
      <w:r w:rsidR="00FA2643">
        <w:rPr>
          <w:b/>
          <w:color w:val="000000"/>
          <w:sz w:val="24"/>
          <w:szCs w:val="24"/>
        </w:rPr>
        <w:t>.</w:t>
      </w:r>
      <w:r w:rsidR="00B221EC">
        <w:rPr>
          <w:b/>
          <w:color w:val="000000"/>
          <w:sz w:val="24"/>
          <w:szCs w:val="24"/>
        </w:rPr>
        <w:t xml:space="preserve"> </w:t>
      </w:r>
      <w:r w:rsidR="00FA2643">
        <w:rPr>
          <w:b/>
          <w:color w:val="000000"/>
          <w:sz w:val="24"/>
          <w:szCs w:val="24"/>
        </w:rPr>
        <w:t>K</w:t>
      </w:r>
      <w:r w:rsidR="00B221EC">
        <w:rPr>
          <w:b/>
          <w:color w:val="000000"/>
          <w:sz w:val="24"/>
          <w:szCs w:val="24"/>
        </w:rPr>
        <w:t xml:space="preserve">aždý pátek a sobotu se návštěvníci mohou těšit na jedinečný zážitek v podobě letního kina v areálu botanické zahrady. </w:t>
      </w:r>
      <w:r w:rsidR="00FA2643">
        <w:rPr>
          <w:b/>
          <w:color w:val="000000"/>
          <w:sz w:val="24"/>
          <w:szCs w:val="24"/>
        </w:rPr>
        <w:t xml:space="preserve">Prázdninový </w:t>
      </w:r>
      <w:r w:rsidR="00B221EC">
        <w:rPr>
          <w:b/>
          <w:color w:val="000000"/>
          <w:sz w:val="24"/>
          <w:szCs w:val="24"/>
        </w:rPr>
        <w:t xml:space="preserve">program pak završí tradiční vinobraní. Do zahrady </w:t>
      </w:r>
      <w:r w:rsidR="00FA2643">
        <w:rPr>
          <w:b/>
          <w:color w:val="000000"/>
          <w:sz w:val="24"/>
          <w:szCs w:val="24"/>
        </w:rPr>
        <w:t xml:space="preserve">každopádně </w:t>
      </w:r>
      <w:r w:rsidR="00B221EC">
        <w:rPr>
          <w:b/>
          <w:color w:val="000000"/>
          <w:sz w:val="24"/>
          <w:szCs w:val="24"/>
        </w:rPr>
        <w:t xml:space="preserve">lákají rozkvetlé expozice. V </w:t>
      </w:r>
      <w:r w:rsidR="00D56C4E">
        <w:rPr>
          <w:b/>
          <w:color w:val="000000"/>
          <w:sz w:val="24"/>
          <w:szCs w:val="24"/>
        </w:rPr>
        <w:t xml:space="preserve">Ornamentální zahradě kromě tradičních letniček </w:t>
      </w:r>
      <w:r w:rsidR="00B221EC">
        <w:rPr>
          <w:b/>
          <w:color w:val="000000"/>
          <w:sz w:val="24"/>
          <w:szCs w:val="24"/>
        </w:rPr>
        <w:t xml:space="preserve">kvetou </w:t>
      </w:r>
      <w:r w:rsidR="00D56C4E">
        <w:rPr>
          <w:b/>
          <w:color w:val="000000"/>
          <w:sz w:val="24"/>
          <w:szCs w:val="24"/>
        </w:rPr>
        <w:t>i ty tropické.</w:t>
      </w:r>
      <w:r w:rsidR="006E1139">
        <w:rPr>
          <w:b/>
          <w:color w:val="000000"/>
          <w:sz w:val="24"/>
          <w:szCs w:val="24"/>
        </w:rPr>
        <w:t xml:space="preserve"> </w:t>
      </w:r>
      <w:r w:rsidR="00D56C4E">
        <w:rPr>
          <w:b/>
          <w:color w:val="000000"/>
          <w:sz w:val="24"/>
          <w:szCs w:val="24"/>
        </w:rPr>
        <w:t>V Horní zahradě – v </w:t>
      </w:r>
      <w:r w:rsidR="00DF7B59">
        <w:rPr>
          <w:b/>
          <w:color w:val="000000"/>
          <w:sz w:val="24"/>
          <w:szCs w:val="24"/>
        </w:rPr>
        <w:t>r</w:t>
      </w:r>
      <w:r w:rsidR="00D56C4E">
        <w:rPr>
          <w:b/>
          <w:color w:val="000000"/>
          <w:sz w:val="24"/>
          <w:szCs w:val="24"/>
        </w:rPr>
        <w:t>ozáriu i podél cest v okolí jezírka</w:t>
      </w:r>
      <w:r w:rsidR="00F7537D">
        <w:rPr>
          <w:b/>
          <w:color w:val="000000"/>
          <w:sz w:val="24"/>
          <w:szCs w:val="24"/>
        </w:rPr>
        <w:t> –</w:t>
      </w:r>
      <w:r w:rsidR="00D56C4E">
        <w:rPr>
          <w:b/>
          <w:color w:val="000000"/>
          <w:sz w:val="24"/>
          <w:szCs w:val="24"/>
        </w:rPr>
        <w:t xml:space="preserve"> je cítit vůně růží</w:t>
      </w:r>
      <w:r w:rsidR="00B221EC">
        <w:rPr>
          <w:b/>
          <w:color w:val="000000"/>
          <w:sz w:val="24"/>
          <w:szCs w:val="24"/>
        </w:rPr>
        <w:t xml:space="preserve"> a do Severní Ameriky zvou</w:t>
      </w:r>
      <w:r w:rsidR="00D56C4E">
        <w:rPr>
          <w:b/>
          <w:color w:val="000000"/>
          <w:sz w:val="24"/>
          <w:szCs w:val="24"/>
        </w:rPr>
        <w:t xml:space="preserve"> </w:t>
      </w:r>
      <w:r w:rsidR="00650E82">
        <w:rPr>
          <w:b/>
          <w:color w:val="000000"/>
          <w:sz w:val="24"/>
          <w:szCs w:val="24"/>
        </w:rPr>
        <w:t xml:space="preserve">divoké barvy </w:t>
      </w:r>
      <w:r w:rsidR="00B41D42">
        <w:rPr>
          <w:b/>
          <w:color w:val="000000"/>
          <w:sz w:val="24"/>
          <w:szCs w:val="24"/>
        </w:rPr>
        <w:t xml:space="preserve">expozice </w:t>
      </w:r>
      <w:r w:rsidR="0019086B">
        <w:rPr>
          <w:b/>
          <w:color w:val="000000"/>
          <w:sz w:val="24"/>
          <w:szCs w:val="24"/>
        </w:rPr>
        <w:t xml:space="preserve">Severoamerické prérie. </w:t>
      </w:r>
      <w:r w:rsidR="00B221EC">
        <w:rPr>
          <w:b/>
          <w:color w:val="000000"/>
          <w:sz w:val="24"/>
          <w:szCs w:val="24"/>
        </w:rPr>
        <w:t>V horkých letních dnech pak skýtá osvěžení skleník Fata Morgana.</w:t>
      </w:r>
    </w:p>
    <w:p w14:paraId="36E7D7D9" w14:textId="0D337D67" w:rsidR="006B0BB1" w:rsidRPr="00286542" w:rsidRDefault="00B44196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i/>
          <w:color w:val="000000"/>
          <w:sz w:val="24"/>
          <w:szCs w:val="24"/>
        </w:rPr>
      </w:pPr>
      <w:r w:rsidRPr="00114B8F">
        <w:rPr>
          <w:color w:val="000000"/>
          <w:sz w:val="24"/>
          <w:szCs w:val="24"/>
        </w:rPr>
        <w:t>„</w:t>
      </w:r>
      <w:r w:rsidR="00B221EC" w:rsidRPr="00710239">
        <w:rPr>
          <w:i/>
          <w:color w:val="000000"/>
          <w:sz w:val="24"/>
          <w:szCs w:val="24"/>
        </w:rPr>
        <w:t xml:space="preserve">Na léto jsme pro naše návštěvníky připravili </w:t>
      </w:r>
      <w:r w:rsidR="00FA2643">
        <w:rPr>
          <w:i/>
          <w:color w:val="000000"/>
          <w:sz w:val="24"/>
          <w:szCs w:val="24"/>
        </w:rPr>
        <w:t xml:space="preserve">atraktivní </w:t>
      </w:r>
      <w:r w:rsidR="00B221EC" w:rsidRPr="00710239">
        <w:rPr>
          <w:i/>
          <w:color w:val="000000"/>
          <w:sz w:val="24"/>
          <w:szCs w:val="24"/>
        </w:rPr>
        <w:t>program. Kromě zajímavé panelové výstav</w:t>
      </w:r>
      <w:r w:rsidR="00710239" w:rsidRPr="00710239">
        <w:rPr>
          <w:i/>
          <w:color w:val="000000"/>
          <w:sz w:val="24"/>
          <w:szCs w:val="24"/>
        </w:rPr>
        <w:t>y, která připomíná 20 let od otevření skleníku Fata Morgana</w:t>
      </w:r>
      <w:r w:rsidR="00FA2643">
        <w:rPr>
          <w:i/>
          <w:color w:val="000000"/>
          <w:sz w:val="24"/>
          <w:szCs w:val="24"/>
        </w:rPr>
        <w:t>,</w:t>
      </w:r>
      <w:r w:rsidR="00710239" w:rsidRPr="00710239">
        <w:rPr>
          <w:i/>
          <w:color w:val="000000"/>
          <w:sz w:val="24"/>
          <w:szCs w:val="24"/>
        </w:rPr>
        <w:t xml:space="preserve"> je velkým lákadlem srpnové promítání v jedinečných prostorách zahrady a s úžasným výhledem na Prahu. Připravili jsme přehlídku českých i zahraničních filmů, kterou doplní jedinečné snímky vztahující se k ochraně přírody – z mezinárodního filmového festivalu Ekofilm. V srpnu si také </w:t>
      </w:r>
      <w:r w:rsidR="00FA2643">
        <w:rPr>
          <w:i/>
          <w:color w:val="000000"/>
          <w:sz w:val="24"/>
          <w:szCs w:val="24"/>
        </w:rPr>
        <w:t xml:space="preserve">příchozí </w:t>
      </w:r>
      <w:r w:rsidR="00710239" w:rsidRPr="00710239">
        <w:rPr>
          <w:i/>
          <w:color w:val="000000"/>
          <w:sz w:val="24"/>
          <w:szCs w:val="24"/>
        </w:rPr>
        <w:t>vychutnají víno z Vinice sv. Kláry, a to i během tradičního pikniku ke svátku Kláry nebo během Dne Rulandského modrého. Letní akce uzavře o víkendu 14. a 15. září tradiční vinobraní</w:t>
      </w:r>
      <w:r w:rsidR="00E26518" w:rsidRPr="00710239">
        <w:rPr>
          <w:i/>
          <w:color w:val="000000"/>
          <w:sz w:val="24"/>
          <w:szCs w:val="24"/>
        </w:rPr>
        <w:t>,</w:t>
      </w:r>
      <w:r w:rsidR="00E26518" w:rsidRPr="00114B8F">
        <w:rPr>
          <w:color w:val="000000"/>
          <w:sz w:val="24"/>
          <w:szCs w:val="24"/>
        </w:rPr>
        <w:t>“</w:t>
      </w:r>
      <w:r w:rsidR="00E26518">
        <w:rPr>
          <w:i/>
          <w:color w:val="000000"/>
          <w:sz w:val="24"/>
          <w:szCs w:val="24"/>
        </w:rPr>
        <w:t xml:space="preserve"> </w:t>
      </w:r>
      <w:r w:rsidR="00E443EF">
        <w:rPr>
          <w:color w:val="000000"/>
          <w:sz w:val="24"/>
          <w:szCs w:val="24"/>
        </w:rPr>
        <w:t>zve</w:t>
      </w:r>
      <w:r w:rsidR="00E26518" w:rsidRPr="00E26518">
        <w:rPr>
          <w:color w:val="000000"/>
          <w:sz w:val="24"/>
          <w:szCs w:val="24"/>
        </w:rPr>
        <w:t xml:space="preserve"> </w:t>
      </w:r>
      <w:r w:rsidR="00E26518" w:rsidRPr="00E26518">
        <w:rPr>
          <w:b/>
          <w:color w:val="000000"/>
          <w:sz w:val="24"/>
          <w:szCs w:val="24"/>
        </w:rPr>
        <w:t>Bohumil Černý, ředitel Botanické zahrady hl. m. Prahy</w:t>
      </w:r>
      <w:r w:rsidR="00B41D42">
        <w:rPr>
          <w:b/>
          <w:color w:val="000000"/>
          <w:sz w:val="24"/>
          <w:szCs w:val="24"/>
        </w:rPr>
        <w:t>.</w:t>
      </w:r>
    </w:p>
    <w:p w14:paraId="36E7D7DA" w14:textId="77777777" w:rsidR="00710239" w:rsidRDefault="00710239" w:rsidP="00710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A4678C">
        <w:rPr>
          <w:b/>
          <w:color w:val="000000"/>
          <w:sz w:val="24"/>
          <w:szCs w:val="24"/>
        </w:rPr>
        <w:t>20 let Faty Morgany a výstava Sukulenty v</w:t>
      </w:r>
      <w:r>
        <w:rPr>
          <w:b/>
          <w:color w:val="000000"/>
          <w:sz w:val="24"/>
          <w:szCs w:val="24"/>
        </w:rPr>
        <w:t> </w:t>
      </w:r>
      <w:r w:rsidRPr="00A4678C">
        <w:rPr>
          <w:b/>
          <w:color w:val="000000"/>
          <w:sz w:val="24"/>
          <w:szCs w:val="24"/>
        </w:rPr>
        <w:t>interiéru</w:t>
      </w:r>
    </w:p>
    <w:p w14:paraId="36E7D7DB" w14:textId="782556A8" w:rsidR="00710239" w:rsidRPr="006862EA" w:rsidRDefault="00710239" w:rsidP="0071023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6862EA">
        <w:rPr>
          <w:color w:val="000000"/>
          <w:sz w:val="24"/>
          <w:szCs w:val="24"/>
        </w:rPr>
        <w:t xml:space="preserve">V botanické zahradě v létě pokračují </w:t>
      </w:r>
      <w:r w:rsidR="00FA2643">
        <w:rPr>
          <w:color w:val="000000"/>
          <w:sz w:val="24"/>
          <w:szCs w:val="24"/>
        </w:rPr>
        <w:t>zajímavé akce</w:t>
      </w:r>
      <w:r w:rsidRPr="006862EA">
        <w:rPr>
          <w:color w:val="000000"/>
          <w:sz w:val="24"/>
          <w:szCs w:val="24"/>
        </w:rPr>
        <w:t>. Do 7.</w:t>
      </w:r>
      <w:r w:rsidR="00FA2643">
        <w:rPr>
          <w:color w:val="000000"/>
          <w:sz w:val="24"/>
          <w:szCs w:val="24"/>
        </w:rPr>
        <w:t> </w:t>
      </w:r>
      <w:r w:rsidRPr="006862EA">
        <w:rPr>
          <w:color w:val="000000"/>
          <w:sz w:val="24"/>
          <w:szCs w:val="24"/>
        </w:rPr>
        <w:t xml:space="preserve">července se v expozici Svět sukulentů koná </w:t>
      </w:r>
      <w:r w:rsidR="00FA2643">
        <w:rPr>
          <w:color w:val="000000"/>
          <w:sz w:val="24"/>
          <w:szCs w:val="24"/>
        </w:rPr>
        <w:t xml:space="preserve">výstava </w:t>
      </w:r>
      <w:r w:rsidRPr="006862EA">
        <w:rPr>
          <w:color w:val="000000"/>
          <w:sz w:val="24"/>
          <w:szCs w:val="24"/>
        </w:rPr>
        <w:t xml:space="preserve">Sukulenty v interiéru. </w:t>
      </w:r>
      <w:r w:rsidRPr="006862EA">
        <w:rPr>
          <w:sz w:val="24"/>
          <w:szCs w:val="24"/>
        </w:rPr>
        <w:t xml:space="preserve">Přehlídka představuje více i méně známé druhy sukulentů, nejčastěji původní druhy pryšcovitých rostlin, </w:t>
      </w:r>
      <w:r w:rsidR="00FA2643">
        <w:rPr>
          <w:sz w:val="24"/>
          <w:szCs w:val="24"/>
        </w:rPr>
        <w:t xml:space="preserve">pozoruhodné </w:t>
      </w:r>
      <w:r w:rsidRPr="006862EA">
        <w:rPr>
          <w:sz w:val="24"/>
          <w:szCs w:val="24"/>
        </w:rPr>
        <w:t xml:space="preserve">kaktusy, sukulentní pelargonie. Návštěvníci </w:t>
      </w:r>
      <w:r w:rsidR="00FA2643">
        <w:rPr>
          <w:sz w:val="24"/>
          <w:szCs w:val="24"/>
        </w:rPr>
        <w:t xml:space="preserve">tu </w:t>
      </w:r>
      <w:r w:rsidRPr="006862EA">
        <w:rPr>
          <w:sz w:val="24"/>
          <w:szCs w:val="24"/>
        </w:rPr>
        <w:t xml:space="preserve">najdou inspiraci a řadu </w:t>
      </w:r>
      <w:r w:rsidR="00213648">
        <w:rPr>
          <w:sz w:val="24"/>
          <w:szCs w:val="24"/>
        </w:rPr>
        <w:t xml:space="preserve">atraktivních </w:t>
      </w:r>
      <w:r w:rsidR="00FA2643">
        <w:rPr>
          <w:sz w:val="24"/>
          <w:szCs w:val="24"/>
        </w:rPr>
        <w:t xml:space="preserve">rostlin </w:t>
      </w:r>
      <w:r w:rsidRPr="006862EA">
        <w:rPr>
          <w:sz w:val="24"/>
          <w:szCs w:val="24"/>
        </w:rPr>
        <w:t xml:space="preserve">si od významných pěstitelů mohou hned na místě zakoupit. V nabídce jsou stovky druhů. Skleník Fata Morgana v červnu slaví 20. výročí </w:t>
      </w:r>
      <w:r w:rsidR="00213648">
        <w:rPr>
          <w:sz w:val="24"/>
          <w:szCs w:val="24"/>
        </w:rPr>
        <w:t xml:space="preserve">svého </w:t>
      </w:r>
      <w:r w:rsidRPr="006862EA">
        <w:rPr>
          <w:sz w:val="24"/>
          <w:szCs w:val="24"/>
        </w:rPr>
        <w:t xml:space="preserve">otevření veřejnosti. Až do 31. srpna je možné ve </w:t>
      </w:r>
      <w:r w:rsidR="00114B8F">
        <w:rPr>
          <w:sz w:val="24"/>
          <w:szCs w:val="24"/>
        </w:rPr>
        <w:t>V</w:t>
      </w:r>
      <w:r w:rsidRPr="006862EA">
        <w:rPr>
          <w:sz w:val="24"/>
          <w:szCs w:val="24"/>
        </w:rPr>
        <w:t>ýstavním sále botanické zahrady zhlédnout panelovou výstavu, která přibližuje vznik, otevření a celou historii Faty Morgany. Expozice připomíná, jak se sen o tropické oáze v Praze stal realitou, přibližuje cenné sbírky i cesty botaniků za rostlinným bohatstvím. Panely s pestrým obrazovým materiálem doplňuje bohatá kolekce vystavených přírodnin a předmětů z rostlinných materiálů dovezených našimi pracovníky z tropických zemí.</w:t>
      </w:r>
    </w:p>
    <w:p w14:paraId="36E7D7DC" w14:textId="77777777" w:rsidR="00574828" w:rsidRDefault="0057482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6E7D7DD" w14:textId="77777777" w:rsidR="00574828" w:rsidRDefault="0057482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6E7D7DE" w14:textId="77777777" w:rsidR="00E26518" w:rsidRDefault="00574828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  <w:r w:rsidR="006862EA">
        <w:rPr>
          <w:b/>
          <w:color w:val="000000"/>
          <w:sz w:val="24"/>
          <w:szCs w:val="24"/>
        </w:rPr>
        <w:t>Letní kino v rozkvetlé zahradě</w:t>
      </w:r>
    </w:p>
    <w:p w14:paraId="36E7D7DF" w14:textId="4AB705F3" w:rsidR="001F0762" w:rsidRDefault="00C464A6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1F0762">
        <w:rPr>
          <w:color w:val="000000"/>
          <w:sz w:val="24"/>
          <w:szCs w:val="24"/>
        </w:rPr>
        <w:t xml:space="preserve">Botanická zahrada letos již podruhé nabídne návštěvníkům jedinečný zážitek v podobě letního kina. Promítání bude probíhat </w:t>
      </w:r>
      <w:r w:rsidR="00213648">
        <w:rPr>
          <w:color w:val="000000"/>
          <w:sz w:val="24"/>
          <w:szCs w:val="24"/>
        </w:rPr>
        <w:t xml:space="preserve">každý </w:t>
      </w:r>
      <w:r w:rsidRPr="001F0762">
        <w:rPr>
          <w:color w:val="000000"/>
          <w:sz w:val="24"/>
          <w:szCs w:val="24"/>
        </w:rPr>
        <w:t>pátek a sobotu po</w:t>
      </w:r>
      <w:r w:rsidR="001F0762" w:rsidRPr="001F0762">
        <w:rPr>
          <w:color w:val="000000"/>
          <w:sz w:val="24"/>
          <w:szCs w:val="24"/>
        </w:rPr>
        <w:t xml:space="preserve"> celý srpen, začíná se vždy ve 20 hodin. </w:t>
      </w:r>
      <w:r w:rsidR="001F0762">
        <w:rPr>
          <w:color w:val="000000"/>
          <w:sz w:val="24"/>
          <w:szCs w:val="24"/>
        </w:rPr>
        <w:t>Připravena je přehlídka česk</w:t>
      </w:r>
      <w:r w:rsidR="00213648">
        <w:rPr>
          <w:color w:val="000000"/>
          <w:sz w:val="24"/>
          <w:szCs w:val="24"/>
        </w:rPr>
        <w:t>é</w:t>
      </w:r>
      <w:r w:rsidR="001F0762">
        <w:rPr>
          <w:color w:val="000000"/>
          <w:sz w:val="24"/>
          <w:szCs w:val="24"/>
        </w:rPr>
        <w:t xml:space="preserve"> i zahraniční nové i starší produkce</w:t>
      </w:r>
      <w:r w:rsidR="00213648">
        <w:rPr>
          <w:color w:val="000000"/>
          <w:sz w:val="24"/>
          <w:szCs w:val="24"/>
        </w:rPr>
        <w:t>,</w:t>
      </w:r>
      <w:r w:rsidR="001F0762">
        <w:rPr>
          <w:color w:val="000000"/>
          <w:sz w:val="24"/>
          <w:szCs w:val="24"/>
        </w:rPr>
        <w:t xml:space="preserve"> </w:t>
      </w:r>
      <w:r w:rsidR="00213648">
        <w:rPr>
          <w:color w:val="000000"/>
          <w:sz w:val="24"/>
          <w:szCs w:val="24"/>
        </w:rPr>
        <w:t xml:space="preserve">na programu budou filmy jako </w:t>
      </w:r>
      <w:r w:rsidR="001F0762">
        <w:rPr>
          <w:color w:val="000000"/>
          <w:sz w:val="24"/>
          <w:szCs w:val="24"/>
        </w:rPr>
        <w:t>Sladký život, Ostrov, Hrabě Monte Christo, Top</w:t>
      </w:r>
      <w:r w:rsidR="00213648">
        <w:rPr>
          <w:color w:val="000000"/>
          <w:sz w:val="24"/>
          <w:szCs w:val="24"/>
        </w:rPr>
        <w:t xml:space="preserve"> </w:t>
      </w:r>
      <w:proofErr w:type="spellStart"/>
      <w:r w:rsidR="00213648">
        <w:rPr>
          <w:color w:val="000000"/>
          <w:sz w:val="24"/>
          <w:szCs w:val="24"/>
        </w:rPr>
        <w:t>G</w:t>
      </w:r>
      <w:r w:rsidR="001F0762">
        <w:rPr>
          <w:color w:val="000000"/>
          <w:sz w:val="24"/>
          <w:szCs w:val="24"/>
        </w:rPr>
        <w:t>un</w:t>
      </w:r>
      <w:proofErr w:type="spellEnd"/>
      <w:r w:rsidR="001F0762">
        <w:rPr>
          <w:color w:val="000000"/>
          <w:sz w:val="24"/>
          <w:szCs w:val="24"/>
        </w:rPr>
        <w:t xml:space="preserve">: </w:t>
      </w:r>
      <w:proofErr w:type="spellStart"/>
      <w:r w:rsidR="001F0762">
        <w:rPr>
          <w:color w:val="000000"/>
          <w:sz w:val="24"/>
          <w:szCs w:val="24"/>
        </w:rPr>
        <w:t>Maverick</w:t>
      </w:r>
      <w:proofErr w:type="spellEnd"/>
      <w:r w:rsidR="001F0762">
        <w:rPr>
          <w:color w:val="000000"/>
          <w:sz w:val="24"/>
          <w:szCs w:val="24"/>
        </w:rPr>
        <w:t xml:space="preserve"> nebo Pomáda. </w:t>
      </w:r>
      <w:r w:rsidR="00213648">
        <w:rPr>
          <w:color w:val="000000"/>
          <w:sz w:val="24"/>
          <w:szCs w:val="24"/>
        </w:rPr>
        <w:t xml:space="preserve">Ke každému titulu se chystá </w:t>
      </w:r>
      <w:r w:rsidR="001F0762" w:rsidRPr="001F0762">
        <w:rPr>
          <w:color w:val="000000"/>
          <w:sz w:val="24"/>
          <w:szCs w:val="24"/>
        </w:rPr>
        <w:t>projekc</w:t>
      </w:r>
      <w:r w:rsidR="001F0762">
        <w:rPr>
          <w:color w:val="000000"/>
          <w:sz w:val="24"/>
          <w:szCs w:val="24"/>
        </w:rPr>
        <w:t>e</w:t>
      </w:r>
      <w:r w:rsidR="001F0762" w:rsidRPr="001F0762">
        <w:rPr>
          <w:color w:val="000000"/>
          <w:sz w:val="24"/>
          <w:szCs w:val="24"/>
        </w:rPr>
        <w:t xml:space="preserve"> krátkometrážníh</w:t>
      </w:r>
      <w:r w:rsidR="00213648">
        <w:rPr>
          <w:color w:val="000000"/>
          <w:sz w:val="24"/>
          <w:szCs w:val="24"/>
        </w:rPr>
        <w:t>o</w:t>
      </w:r>
      <w:r w:rsidR="001F0762" w:rsidRPr="001F0762">
        <w:rPr>
          <w:color w:val="000000"/>
          <w:sz w:val="24"/>
          <w:szCs w:val="24"/>
        </w:rPr>
        <w:t xml:space="preserve"> předfilm</w:t>
      </w:r>
      <w:r w:rsidR="00213648">
        <w:rPr>
          <w:color w:val="000000"/>
          <w:sz w:val="24"/>
          <w:szCs w:val="24"/>
        </w:rPr>
        <w:t>u</w:t>
      </w:r>
      <w:r w:rsidR="001F0762" w:rsidRPr="001F0762">
        <w:rPr>
          <w:color w:val="000000"/>
          <w:sz w:val="24"/>
          <w:szCs w:val="24"/>
        </w:rPr>
        <w:t xml:space="preserve"> z produkce mezinárodního festivalu </w:t>
      </w:r>
      <w:r w:rsidR="009B2A44">
        <w:rPr>
          <w:color w:val="000000"/>
          <w:sz w:val="24"/>
          <w:szCs w:val="24"/>
        </w:rPr>
        <w:t xml:space="preserve">snímků </w:t>
      </w:r>
      <w:r w:rsidR="001F0762" w:rsidRPr="001F0762">
        <w:rPr>
          <w:color w:val="000000"/>
          <w:sz w:val="24"/>
          <w:szCs w:val="24"/>
        </w:rPr>
        <w:t>o životním prostředí E</w:t>
      </w:r>
      <w:r w:rsidR="00AF4225">
        <w:rPr>
          <w:color w:val="000000"/>
          <w:sz w:val="24"/>
          <w:szCs w:val="24"/>
        </w:rPr>
        <w:t>kofilm</w:t>
      </w:r>
      <w:r w:rsidR="001F0762" w:rsidRPr="001F0762">
        <w:rPr>
          <w:color w:val="000000"/>
          <w:sz w:val="24"/>
          <w:szCs w:val="24"/>
        </w:rPr>
        <w:t>.</w:t>
      </w:r>
      <w:r w:rsidR="00094834">
        <w:rPr>
          <w:color w:val="000000"/>
          <w:sz w:val="24"/>
          <w:szCs w:val="24"/>
        </w:rPr>
        <w:t xml:space="preserve"> </w:t>
      </w:r>
      <w:r w:rsidR="00094834" w:rsidRPr="00094834">
        <w:rPr>
          <w:color w:val="000000"/>
          <w:sz w:val="24"/>
          <w:szCs w:val="24"/>
        </w:rPr>
        <w:t xml:space="preserve">Letní kino bude umístěno </w:t>
      </w:r>
      <w:r w:rsidR="009B2A44">
        <w:rPr>
          <w:color w:val="000000"/>
          <w:sz w:val="24"/>
          <w:szCs w:val="24"/>
        </w:rPr>
        <w:t xml:space="preserve">v </w:t>
      </w:r>
      <w:r w:rsidR="00094834" w:rsidRPr="00094834">
        <w:rPr>
          <w:color w:val="000000"/>
          <w:sz w:val="24"/>
          <w:szCs w:val="24"/>
        </w:rPr>
        <w:t xml:space="preserve">centrální části zahrady – </w:t>
      </w:r>
      <w:r w:rsidR="009B2A44">
        <w:rPr>
          <w:color w:val="000000"/>
          <w:sz w:val="24"/>
          <w:szCs w:val="24"/>
        </w:rPr>
        <w:t xml:space="preserve">v </w:t>
      </w:r>
      <w:r w:rsidR="00094834" w:rsidRPr="00094834">
        <w:rPr>
          <w:color w:val="000000"/>
          <w:sz w:val="24"/>
          <w:szCs w:val="24"/>
        </w:rPr>
        <w:t>expozic</w:t>
      </w:r>
      <w:r w:rsidR="009B2A44">
        <w:rPr>
          <w:color w:val="000000"/>
          <w:sz w:val="24"/>
          <w:szCs w:val="24"/>
        </w:rPr>
        <w:t>i</w:t>
      </w:r>
      <w:r w:rsidR="00094834" w:rsidRPr="00094834">
        <w:rPr>
          <w:color w:val="000000"/>
          <w:sz w:val="24"/>
          <w:szCs w:val="24"/>
        </w:rPr>
        <w:t xml:space="preserve"> Stráň, která se nachází v blízkosti Ornamentální zahrady. </w:t>
      </w:r>
      <w:r w:rsidR="009B2A44">
        <w:rPr>
          <w:color w:val="000000"/>
          <w:sz w:val="24"/>
          <w:szCs w:val="24"/>
        </w:rPr>
        <w:t xml:space="preserve">Přijít </w:t>
      </w:r>
      <w:r w:rsidR="00094834" w:rsidRPr="00094834">
        <w:rPr>
          <w:color w:val="000000"/>
          <w:sz w:val="24"/>
          <w:szCs w:val="24"/>
        </w:rPr>
        <w:t>je možné se standardní vstupenkou do botanické zahrady využitou během běžné otevírací doby od 9.00 do 19.00</w:t>
      </w:r>
      <w:r w:rsidR="009B2A44">
        <w:rPr>
          <w:color w:val="000000"/>
          <w:sz w:val="24"/>
          <w:szCs w:val="24"/>
        </w:rPr>
        <w:t> </w:t>
      </w:r>
      <w:r w:rsidR="00094834" w:rsidRPr="00094834">
        <w:rPr>
          <w:color w:val="000000"/>
          <w:sz w:val="24"/>
          <w:szCs w:val="24"/>
        </w:rPr>
        <w:t xml:space="preserve">hodin, </w:t>
      </w:r>
      <w:r w:rsidR="009B2A44">
        <w:rPr>
          <w:color w:val="000000"/>
          <w:sz w:val="24"/>
          <w:szCs w:val="24"/>
        </w:rPr>
        <w:t xml:space="preserve">na film lze prostě </w:t>
      </w:r>
      <w:r w:rsidR="00094834" w:rsidRPr="00094834">
        <w:rPr>
          <w:color w:val="000000"/>
          <w:sz w:val="24"/>
          <w:szCs w:val="24"/>
        </w:rPr>
        <w:t xml:space="preserve">v areálu zůstat. </w:t>
      </w:r>
      <w:r w:rsidR="009B2A44">
        <w:rPr>
          <w:color w:val="000000"/>
          <w:sz w:val="24"/>
          <w:szCs w:val="24"/>
        </w:rPr>
        <w:t>P</w:t>
      </w:r>
      <w:r w:rsidR="00094834" w:rsidRPr="00094834">
        <w:rPr>
          <w:color w:val="000000"/>
          <w:sz w:val="24"/>
          <w:szCs w:val="24"/>
        </w:rPr>
        <w:t>o 19.</w:t>
      </w:r>
      <w:r w:rsidR="009B2A44">
        <w:rPr>
          <w:color w:val="000000"/>
          <w:sz w:val="24"/>
          <w:szCs w:val="24"/>
        </w:rPr>
        <w:t> </w:t>
      </w:r>
      <w:r w:rsidR="00094834" w:rsidRPr="00094834">
        <w:rPr>
          <w:color w:val="000000"/>
          <w:sz w:val="24"/>
          <w:szCs w:val="24"/>
        </w:rPr>
        <w:t xml:space="preserve">hodině </w:t>
      </w:r>
      <w:r w:rsidR="009B2A44">
        <w:rPr>
          <w:color w:val="000000"/>
          <w:sz w:val="24"/>
          <w:szCs w:val="24"/>
        </w:rPr>
        <w:t xml:space="preserve">platí </w:t>
      </w:r>
      <w:r w:rsidR="00094834" w:rsidRPr="00094834">
        <w:rPr>
          <w:color w:val="000000"/>
          <w:sz w:val="24"/>
          <w:szCs w:val="24"/>
        </w:rPr>
        <w:t>snížen</w:t>
      </w:r>
      <w:r w:rsidR="009B2A44">
        <w:rPr>
          <w:color w:val="000000"/>
          <w:sz w:val="24"/>
          <w:szCs w:val="24"/>
        </w:rPr>
        <w:t>é vstupné</w:t>
      </w:r>
      <w:r w:rsidR="00094834" w:rsidRPr="00094834">
        <w:rPr>
          <w:color w:val="000000"/>
          <w:sz w:val="24"/>
          <w:szCs w:val="24"/>
        </w:rPr>
        <w:t xml:space="preserve"> </w:t>
      </w:r>
      <w:r w:rsidR="00094834">
        <w:rPr>
          <w:color w:val="000000"/>
          <w:sz w:val="24"/>
          <w:szCs w:val="24"/>
        </w:rPr>
        <w:t>150</w:t>
      </w:r>
      <w:r w:rsidR="009B2A44">
        <w:rPr>
          <w:color w:val="000000"/>
          <w:sz w:val="24"/>
          <w:szCs w:val="24"/>
        </w:rPr>
        <w:t> </w:t>
      </w:r>
      <w:r w:rsidR="00094834" w:rsidRPr="00094834">
        <w:rPr>
          <w:color w:val="000000"/>
          <w:sz w:val="24"/>
          <w:szCs w:val="24"/>
        </w:rPr>
        <w:t xml:space="preserve">Kč/dospělí, </w:t>
      </w:r>
      <w:r w:rsidR="00094834">
        <w:rPr>
          <w:color w:val="000000"/>
          <w:sz w:val="24"/>
          <w:szCs w:val="24"/>
        </w:rPr>
        <w:t>100</w:t>
      </w:r>
      <w:r w:rsidR="00094834" w:rsidRPr="00094834">
        <w:rPr>
          <w:color w:val="000000"/>
          <w:sz w:val="24"/>
          <w:szCs w:val="24"/>
        </w:rPr>
        <w:t xml:space="preserve"> Kč/děti do 15 let</w:t>
      </w:r>
      <w:r w:rsidR="00094834">
        <w:rPr>
          <w:color w:val="000000"/>
          <w:sz w:val="24"/>
          <w:szCs w:val="24"/>
        </w:rPr>
        <w:t xml:space="preserve"> a senioři</w:t>
      </w:r>
      <w:r w:rsidR="00094834" w:rsidRPr="00094834">
        <w:rPr>
          <w:color w:val="000000"/>
          <w:sz w:val="24"/>
          <w:szCs w:val="24"/>
        </w:rPr>
        <w:t>.</w:t>
      </w:r>
      <w:r w:rsidR="00094834">
        <w:rPr>
          <w:color w:val="000000"/>
          <w:sz w:val="24"/>
          <w:szCs w:val="24"/>
        </w:rPr>
        <w:t xml:space="preserve"> Po 19.</w:t>
      </w:r>
      <w:r w:rsidR="009B2A44">
        <w:rPr>
          <w:color w:val="000000"/>
          <w:sz w:val="24"/>
          <w:szCs w:val="24"/>
        </w:rPr>
        <w:t> </w:t>
      </w:r>
      <w:r w:rsidR="00094834">
        <w:rPr>
          <w:color w:val="000000"/>
          <w:sz w:val="24"/>
          <w:szCs w:val="24"/>
        </w:rPr>
        <w:t>hodině je možné využít pouze dva vstupy – ze sídliště Bohnice a areál</w:t>
      </w:r>
      <w:r w:rsidR="009B2A44">
        <w:rPr>
          <w:color w:val="000000"/>
          <w:sz w:val="24"/>
          <w:szCs w:val="24"/>
        </w:rPr>
        <w:t>em</w:t>
      </w:r>
      <w:r w:rsidR="00094834">
        <w:rPr>
          <w:color w:val="000000"/>
          <w:sz w:val="24"/>
          <w:szCs w:val="24"/>
        </w:rPr>
        <w:t xml:space="preserve"> výstavního </w:t>
      </w:r>
      <w:r w:rsidR="009B2A44">
        <w:rPr>
          <w:color w:val="000000"/>
          <w:sz w:val="24"/>
          <w:szCs w:val="24"/>
        </w:rPr>
        <w:t>objektu z</w:t>
      </w:r>
      <w:r w:rsidR="00094834">
        <w:rPr>
          <w:color w:val="000000"/>
          <w:sz w:val="24"/>
          <w:szCs w:val="24"/>
        </w:rPr>
        <w:t> ulic</w:t>
      </w:r>
      <w:r w:rsidR="009B2A44">
        <w:rPr>
          <w:color w:val="000000"/>
          <w:sz w:val="24"/>
          <w:szCs w:val="24"/>
        </w:rPr>
        <w:t>e</w:t>
      </w:r>
      <w:r w:rsidR="00094834">
        <w:rPr>
          <w:color w:val="000000"/>
          <w:sz w:val="24"/>
          <w:szCs w:val="24"/>
        </w:rPr>
        <w:t xml:space="preserve"> Nádvorní, kde je běžně v provozu pouze východ.</w:t>
      </w:r>
      <w:r w:rsidR="00094834" w:rsidRPr="00094834">
        <w:rPr>
          <w:color w:val="000000"/>
          <w:sz w:val="24"/>
          <w:szCs w:val="24"/>
        </w:rPr>
        <w:t xml:space="preserve"> Občerstvení je zajištěno </w:t>
      </w:r>
      <w:r w:rsidR="00094834">
        <w:rPr>
          <w:color w:val="000000"/>
          <w:sz w:val="24"/>
          <w:szCs w:val="24"/>
        </w:rPr>
        <w:t xml:space="preserve">v Café </w:t>
      </w:r>
      <w:r w:rsidR="00E36AB3">
        <w:rPr>
          <w:color w:val="000000"/>
          <w:sz w:val="24"/>
          <w:szCs w:val="24"/>
        </w:rPr>
        <w:t xml:space="preserve">Ornament </w:t>
      </w:r>
      <w:r w:rsidR="00094834" w:rsidRPr="00094834">
        <w:rPr>
          <w:color w:val="000000"/>
          <w:sz w:val="24"/>
          <w:szCs w:val="24"/>
        </w:rPr>
        <w:t xml:space="preserve">a u stánku pivovaru </w:t>
      </w:r>
      <w:r w:rsidR="00E36AB3">
        <w:rPr>
          <w:color w:val="000000"/>
          <w:sz w:val="24"/>
          <w:szCs w:val="24"/>
        </w:rPr>
        <w:t>Budvar</w:t>
      </w:r>
      <w:r w:rsidR="00094834" w:rsidRPr="00094834">
        <w:rPr>
          <w:color w:val="000000"/>
          <w:sz w:val="24"/>
          <w:szCs w:val="24"/>
        </w:rPr>
        <w:t>. Ke sledování filmu bude možné využít lehát</w:t>
      </w:r>
      <w:r w:rsidR="009B2A44">
        <w:rPr>
          <w:color w:val="000000"/>
          <w:sz w:val="24"/>
          <w:szCs w:val="24"/>
        </w:rPr>
        <w:t>ka</w:t>
      </w:r>
      <w:r w:rsidR="00094834" w:rsidRPr="00094834">
        <w:rPr>
          <w:color w:val="000000"/>
          <w:sz w:val="24"/>
          <w:szCs w:val="24"/>
        </w:rPr>
        <w:t>, lavic</w:t>
      </w:r>
      <w:r w:rsidR="009B2A44">
        <w:rPr>
          <w:color w:val="000000"/>
          <w:sz w:val="24"/>
          <w:szCs w:val="24"/>
        </w:rPr>
        <w:t>e</w:t>
      </w:r>
      <w:r w:rsidR="00094834" w:rsidRPr="00094834">
        <w:rPr>
          <w:color w:val="000000"/>
          <w:sz w:val="24"/>
          <w:szCs w:val="24"/>
        </w:rPr>
        <w:t xml:space="preserve"> nebo si přinést vlastní piknikovou deku.</w:t>
      </w:r>
    </w:p>
    <w:p w14:paraId="36E7D7E0" w14:textId="77777777" w:rsidR="00E36AB3" w:rsidRPr="001F0762" w:rsidRDefault="00E36AB3" w:rsidP="00D06F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6E7D7E1" w14:textId="77777777" w:rsidR="00E36AB3" w:rsidRDefault="006862EA" w:rsidP="00E36A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862EA">
        <w:rPr>
          <w:b/>
          <w:color w:val="000000"/>
          <w:sz w:val="24"/>
          <w:szCs w:val="24"/>
        </w:rPr>
        <w:t>Letní akce pro milovníky vína</w:t>
      </w:r>
    </w:p>
    <w:p w14:paraId="36E7D7E2" w14:textId="22B3F1AD" w:rsidR="00E36AB3" w:rsidRPr="006862EA" w:rsidRDefault="00E36AB3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Léto opět přináší i oblíbené vinařské akce na Vinici sv. Kláry. Její p</w:t>
      </w:r>
      <w:r w:rsidRPr="00E36AB3">
        <w:rPr>
          <w:color w:val="000000"/>
          <w:sz w:val="24"/>
          <w:szCs w:val="24"/>
        </w:rPr>
        <w:t>atronka</w:t>
      </w:r>
      <w:r>
        <w:rPr>
          <w:color w:val="000000"/>
          <w:sz w:val="24"/>
          <w:szCs w:val="24"/>
        </w:rPr>
        <w:t xml:space="preserve"> </w:t>
      </w:r>
      <w:r w:rsidRPr="00E36AB3">
        <w:rPr>
          <w:color w:val="000000"/>
          <w:sz w:val="24"/>
          <w:szCs w:val="24"/>
        </w:rPr>
        <w:t>sv. Klára slaví svátek 12.</w:t>
      </w:r>
      <w:r w:rsidR="009B2A44">
        <w:rPr>
          <w:color w:val="000000"/>
          <w:sz w:val="24"/>
          <w:szCs w:val="24"/>
        </w:rPr>
        <w:t> </w:t>
      </w:r>
      <w:r w:rsidRPr="00E36AB3">
        <w:rPr>
          <w:color w:val="000000"/>
          <w:sz w:val="24"/>
          <w:szCs w:val="24"/>
        </w:rPr>
        <w:t xml:space="preserve">srpna. A sluší se jí připít právě vínem z místní produkce. To si zájemci mohou užít </w:t>
      </w:r>
      <w:r>
        <w:rPr>
          <w:color w:val="000000"/>
          <w:sz w:val="24"/>
          <w:szCs w:val="24"/>
        </w:rPr>
        <w:t xml:space="preserve">už o </w:t>
      </w:r>
      <w:r w:rsidRPr="00E36AB3">
        <w:rPr>
          <w:color w:val="000000"/>
          <w:sz w:val="24"/>
          <w:szCs w:val="24"/>
        </w:rPr>
        <w:t>víkendu 1</w:t>
      </w:r>
      <w:r>
        <w:rPr>
          <w:color w:val="000000"/>
          <w:sz w:val="24"/>
          <w:szCs w:val="24"/>
        </w:rPr>
        <w:t>0</w:t>
      </w:r>
      <w:r w:rsidRPr="00E36AB3">
        <w:rPr>
          <w:color w:val="000000"/>
          <w:sz w:val="24"/>
          <w:szCs w:val="24"/>
        </w:rPr>
        <w:t>.</w:t>
      </w:r>
      <w:r w:rsidR="009B2A44">
        <w:rPr>
          <w:color w:val="000000"/>
          <w:sz w:val="24"/>
          <w:szCs w:val="24"/>
        </w:rPr>
        <w:t> </w:t>
      </w:r>
      <w:r w:rsidRPr="00E36AB3">
        <w:rPr>
          <w:color w:val="000000"/>
          <w:sz w:val="24"/>
          <w:szCs w:val="24"/>
        </w:rPr>
        <w:t>a</w:t>
      </w:r>
      <w:r w:rsidR="009B2A44">
        <w:rPr>
          <w:color w:val="000000"/>
          <w:sz w:val="24"/>
          <w:szCs w:val="24"/>
        </w:rPr>
        <w:t> </w:t>
      </w:r>
      <w:r w:rsidRPr="00E36AB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 w:rsidRPr="00E36AB3">
        <w:rPr>
          <w:color w:val="000000"/>
          <w:sz w:val="24"/>
          <w:szCs w:val="24"/>
        </w:rPr>
        <w:t>.</w:t>
      </w:r>
      <w:r w:rsidR="009B2A44">
        <w:rPr>
          <w:color w:val="000000"/>
          <w:sz w:val="24"/>
          <w:szCs w:val="24"/>
        </w:rPr>
        <w:t> </w:t>
      </w:r>
      <w:r w:rsidRPr="00E36AB3">
        <w:rPr>
          <w:color w:val="000000"/>
          <w:sz w:val="24"/>
          <w:szCs w:val="24"/>
        </w:rPr>
        <w:t>srpna v rámci pikniku v zahradě. Vinotéka sv. Kláry připraví piknikové koše s občerstvením a místním vínem. V srpnu se</w:t>
      </w:r>
      <w:r>
        <w:rPr>
          <w:color w:val="000000"/>
          <w:sz w:val="24"/>
          <w:szCs w:val="24"/>
        </w:rPr>
        <w:t xml:space="preserve"> </w:t>
      </w:r>
      <w:r w:rsidR="009B2A44">
        <w:rPr>
          <w:color w:val="000000"/>
          <w:sz w:val="24"/>
          <w:szCs w:val="24"/>
        </w:rPr>
        <w:t>však</w:t>
      </w:r>
      <w:r w:rsidR="00114B8F"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</w:rPr>
        <w:t>a</w:t>
      </w:r>
      <w:r w:rsidRPr="00E36AB3">
        <w:rPr>
          <w:color w:val="000000"/>
          <w:sz w:val="24"/>
          <w:szCs w:val="24"/>
        </w:rPr>
        <w:t xml:space="preserve"> Vinici sv. Kláry bude slavit ještě jeden svátek. To se pozornost zaměří na starobylou odrůdu</w:t>
      </w:r>
      <w:r w:rsidRPr="00E36AB3">
        <w:rPr>
          <w:sz w:val="24"/>
          <w:szCs w:val="24"/>
        </w:rPr>
        <w:t xml:space="preserve"> Rulandské modré. Její historie na tomto vinohradu sahá až do dob Karla IV. Dá se říci, že pěstování Rulandského modrého na pražských vinicích je stejně staré jako Univerzita</w:t>
      </w:r>
      <w:r w:rsidRPr="00B165E3">
        <w:rPr>
          <w:sz w:val="24"/>
          <w:szCs w:val="24"/>
        </w:rPr>
        <w:t xml:space="preserve"> Karlova.</w:t>
      </w:r>
      <w:r>
        <w:rPr>
          <w:sz w:val="24"/>
          <w:szCs w:val="24"/>
        </w:rPr>
        <w:t xml:space="preserve"> </w:t>
      </w:r>
      <w:r w:rsidRPr="00B165E3">
        <w:rPr>
          <w:sz w:val="24"/>
          <w:szCs w:val="24"/>
        </w:rPr>
        <w:t>Den Rulandského modrého připadá na 18.</w:t>
      </w:r>
      <w:r w:rsidR="009B2A44">
        <w:rPr>
          <w:sz w:val="24"/>
          <w:szCs w:val="24"/>
        </w:rPr>
        <w:t> </w:t>
      </w:r>
      <w:r w:rsidRPr="00B165E3">
        <w:rPr>
          <w:sz w:val="24"/>
          <w:szCs w:val="24"/>
        </w:rPr>
        <w:t xml:space="preserve">srpna. Zájemci budou moci odhalit, jaký rozsah chutí </w:t>
      </w:r>
      <w:r>
        <w:rPr>
          <w:sz w:val="24"/>
          <w:szCs w:val="24"/>
        </w:rPr>
        <w:t xml:space="preserve">a podob </w:t>
      </w:r>
      <w:r w:rsidRPr="00B165E3">
        <w:rPr>
          <w:sz w:val="24"/>
          <w:szCs w:val="24"/>
        </w:rPr>
        <w:t xml:space="preserve">umí nabídnout jedna odrůda na jedné vinici. </w:t>
      </w:r>
      <w:r>
        <w:rPr>
          <w:sz w:val="24"/>
          <w:szCs w:val="24"/>
        </w:rPr>
        <w:t>Vrcholem vinařské sezóny bude tradiční vinobraní, které se uskuteční o</w:t>
      </w:r>
      <w:r w:rsidR="009B2A44">
        <w:rPr>
          <w:sz w:val="24"/>
          <w:szCs w:val="24"/>
        </w:rPr>
        <w:t> </w:t>
      </w:r>
      <w:r>
        <w:rPr>
          <w:sz w:val="24"/>
          <w:szCs w:val="24"/>
        </w:rPr>
        <w:t>víkendu 14</w:t>
      </w:r>
      <w:r w:rsidRPr="00B165E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B165E3">
        <w:rPr>
          <w:sz w:val="24"/>
          <w:szCs w:val="24"/>
        </w:rPr>
        <w:t>a</w:t>
      </w:r>
      <w:r w:rsidR="009B2A44">
        <w:rPr>
          <w:sz w:val="24"/>
          <w:szCs w:val="24"/>
        </w:rPr>
        <w:t> </w:t>
      </w:r>
      <w:r w:rsidRPr="00B165E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B165E3">
        <w:rPr>
          <w:sz w:val="24"/>
          <w:szCs w:val="24"/>
        </w:rPr>
        <w:t xml:space="preserve">. září. </w:t>
      </w:r>
      <w:r>
        <w:rPr>
          <w:sz w:val="24"/>
          <w:szCs w:val="24"/>
        </w:rPr>
        <w:t xml:space="preserve">Širokou nabídku vína opět </w:t>
      </w:r>
      <w:r w:rsidR="00AF4225">
        <w:rPr>
          <w:sz w:val="24"/>
          <w:szCs w:val="24"/>
        </w:rPr>
        <w:t xml:space="preserve">doplní </w:t>
      </w:r>
      <w:r>
        <w:rPr>
          <w:sz w:val="24"/>
          <w:szCs w:val="24"/>
        </w:rPr>
        <w:t xml:space="preserve">bohatý </w:t>
      </w:r>
      <w:r w:rsidR="00E33F25">
        <w:rPr>
          <w:sz w:val="24"/>
          <w:szCs w:val="24"/>
        </w:rPr>
        <w:t xml:space="preserve">hudební </w:t>
      </w:r>
      <w:r>
        <w:rPr>
          <w:sz w:val="24"/>
          <w:szCs w:val="24"/>
        </w:rPr>
        <w:t>program</w:t>
      </w:r>
      <w:r w:rsidR="00E33F25">
        <w:rPr>
          <w:sz w:val="24"/>
          <w:szCs w:val="24"/>
        </w:rPr>
        <w:t xml:space="preserve"> a dobré jídlo.</w:t>
      </w:r>
    </w:p>
    <w:p w14:paraId="36E7D7E3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6E7D7E4" w14:textId="77777777" w:rsidR="00061C80" w:rsidRPr="00E33F25" w:rsidRDefault="00061C80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b/>
        </w:rPr>
        <w:t>Pro více informací prosím kontaktujte:</w:t>
      </w:r>
    </w:p>
    <w:p w14:paraId="36E7D7E5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36E7D7E6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36E7D7E7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36E7D7E8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6E7D7E9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36E7D7EA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36E7D7EB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36E7D7EC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6E7D7ED" w14:textId="77777777" w:rsidR="00061C80" w:rsidRDefault="00061C80" w:rsidP="00061C8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36E7D7EE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36E7D7EF" w14:textId="77777777" w:rsidR="00E33F25" w:rsidRPr="0087719D" w:rsidRDefault="00E33F25" w:rsidP="00E33F25">
      <w:pPr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lastRenderedPageBreak/>
        <w:t>Program Botanické zahrady hl. m. Prahy v roce 2024</w:t>
      </w:r>
    </w:p>
    <w:p w14:paraId="36E7D7F0" w14:textId="77777777" w:rsidR="00E33F25" w:rsidRPr="006347E2" w:rsidRDefault="00E33F25" w:rsidP="00E33F2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36E7D7F1" w14:textId="77777777" w:rsidR="00E33F25" w:rsidRPr="006347E2" w:rsidRDefault="00E33F25" w:rsidP="00E33F2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36E7D7F2" w14:textId="77777777" w:rsidR="00E33F25" w:rsidRPr="0087719D" w:rsidRDefault="00E33F25" w:rsidP="00E33F25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>
        <w:rPr>
          <w:color w:val="000000"/>
          <w:sz w:val="24"/>
          <w:szCs w:val="24"/>
        </w:rPr>
        <w:t>trvalky či tropické letničky</w:t>
      </w:r>
      <w:r w:rsidRPr="006347E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pozornost bude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zajímavému tématu choulostivých dřevin.</w:t>
      </w:r>
      <w:r w:rsidRPr="006347E2">
        <w:rPr>
          <w:color w:val="000000"/>
          <w:sz w:val="24"/>
          <w:szCs w:val="24"/>
        </w:rPr>
        <w:t xml:space="preserve"> Komentované prohlídky probíhají ve vybrané čtvrtky </w:t>
      </w:r>
      <w:r>
        <w:rPr>
          <w:color w:val="000000"/>
          <w:sz w:val="24"/>
          <w:szCs w:val="24"/>
        </w:rPr>
        <w:t xml:space="preserve">až </w:t>
      </w:r>
      <w:r w:rsidRPr="006347E2">
        <w:rPr>
          <w:color w:val="000000"/>
          <w:sz w:val="24"/>
          <w:szCs w:val="24"/>
        </w:rPr>
        <w:t>do září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</w:p>
    <w:p w14:paraId="36E7D7F3" w14:textId="77777777" w:rsidR="00E33F25" w:rsidRPr="00BF4754" w:rsidRDefault="00E33F25" w:rsidP="00E33F25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Dřeviny na hraně: choulostivé druhy pěstované celoročně venku</w:t>
      </w:r>
    </w:p>
    <w:p w14:paraId="36E7D7F4" w14:textId="77777777" w:rsidR="00E33F25" w:rsidRDefault="00E33F25" w:rsidP="00E33F25">
      <w:pPr>
        <w:spacing w:after="0" w:line="276" w:lineRule="auto"/>
        <w:ind w:left="720" w:firstLine="720"/>
        <w:jc w:val="both"/>
        <w:rPr>
          <w:color w:val="000000"/>
          <w:sz w:val="24"/>
          <w:szCs w:val="24"/>
        </w:rPr>
      </w:pPr>
      <w:r w:rsidRPr="00BF4754">
        <w:rPr>
          <w:color w:val="000000"/>
          <w:sz w:val="24"/>
          <w:szCs w:val="24"/>
        </w:rPr>
        <w:t>(Tomáš Vencálek</w:t>
      </w:r>
      <w:r>
        <w:rPr>
          <w:color w:val="000000"/>
          <w:sz w:val="24"/>
          <w:szCs w:val="24"/>
        </w:rPr>
        <w:t>)</w:t>
      </w:r>
    </w:p>
    <w:p w14:paraId="36E7D7F5" w14:textId="77777777" w:rsidR="00E33F25" w:rsidRDefault="00E33F25" w:rsidP="00E33F25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 w:rsidRPr="00BF4754">
        <w:rPr>
          <w:b/>
          <w:color w:val="000000"/>
          <w:sz w:val="24"/>
          <w:szCs w:val="24"/>
        </w:rPr>
        <w:t>18. 7.</w:t>
      </w:r>
      <w:r w:rsidRPr="00BF4754">
        <w:rPr>
          <w:b/>
          <w:color w:val="000000"/>
          <w:sz w:val="24"/>
          <w:szCs w:val="24"/>
        </w:rPr>
        <w:tab/>
        <w:t>Trvalky amerických prérií</w:t>
      </w:r>
      <w:r>
        <w:rPr>
          <w:b/>
          <w:color w:val="000000"/>
          <w:sz w:val="24"/>
          <w:szCs w:val="24"/>
        </w:rPr>
        <w:t xml:space="preserve"> </w:t>
      </w:r>
      <w:r w:rsidRPr="00BF4754">
        <w:rPr>
          <w:color w:val="000000"/>
          <w:sz w:val="24"/>
          <w:szCs w:val="24"/>
        </w:rPr>
        <w:t>(Petr Hanzelka)</w:t>
      </w:r>
    </w:p>
    <w:p w14:paraId="36E7D7F6" w14:textId="77777777" w:rsidR="00E33F25" w:rsidRPr="0087719D" w:rsidRDefault="00E33F25" w:rsidP="00E33F25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15. 8.</w:t>
      </w:r>
      <w:r>
        <w:rPr>
          <w:b/>
          <w:color w:val="000000"/>
          <w:sz w:val="24"/>
          <w:szCs w:val="24"/>
        </w:rPr>
        <w:tab/>
        <w:t xml:space="preserve">Letničky z tropických oblastí </w:t>
      </w:r>
      <w:r w:rsidRPr="0087719D">
        <w:rPr>
          <w:color w:val="000000"/>
          <w:sz w:val="24"/>
          <w:szCs w:val="24"/>
        </w:rPr>
        <w:t>(Alena Nováková)</w:t>
      </w:r>
    </w:p>
    <w:p w14:paraId="36E7D7F7" w14:textId="77777777" w:rsidR="00E33F25" w:rsidRDefault="00E33F25" w:rsidP="00E33F25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36E7D7F8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36E7D7F9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36E7D7FA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zpřístupnění veřejnosti. </w:t>
      </w:r>
      <w:r w:rsidRPr="00766DC9">
        <w:rPr>
          <w:color w:val="000000"/>
          <w:sz w:val="24"/>
          <w:szCs w:val="24"/>
        </w:rPr>
        <w:t>Vznik, otevření a celou historii</w:t>
      </w:r>
      <w:r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>skleníku při</w:t>
      </w:r>
      <w:r>
        <w:rPr>
          <w:color w:val="000000"/>
          <w:sz w:val="24"/>
          <w:szCs w:val="24"/>
        </w:rPr>
        <w:t>bližuje</w:t>
      </w:r>
      <w:r w:rsidRPr="00766DC9">
        <w:rPr>
          <w:color w:val="000000"/>
          <w:sz w:val="24"/>
          <w:szCs w:val="24"/>
        </w:rPr>
        <w:t xml:space="preserve"> panelová výstava, </w:t>
      </w:r>
      <w:r>
        <w:rPr>
          <w:color w:val="000000"/>
          <w:sz w:val="24"/>
          <w:szCs w:val="24"/>
        </w:rPr>
        <w:t xml:space="preserve">která se až do konce prázdnin </w:t>
      </w:r>
      <w:r w:rsidRPr="00114B8F">
        <w:rPr>
          <w:color w:val="000000"/>
          <w:sz w:val="24"/>
          <w:szCs w:val="24"/>
        </w:rPr>
        <w:t>koná ve Výstavním</w:t>
      </w:r>
      <w:r w:rsidRPr="00766DC9">
        <w:rPr>
          <w:color w:val="000000"/>
          <w:sz w:val="24"/>
          <w:szCs w:val="24"/>
        </w:rPr>
        <w:t xml:space="preserve">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seznamuje se </w:t>
      </w:r>
      <w:r w:rsidRPr="00766DC9">
        <w:rPr>
          <w:color w:val="000000"/>
          <w:sz w:val="24"/>
          <w:szCs w:val="24"/>
        </w:rPr>
        <w:t>vzácn</w:t>
      </w:r>
      <w:r>
        <w:rPr>
          <w:color w:val="000000"/>
          <w:sz w:val="24"/>
          <w:szCs w:val="24"/>
        </w:rPr>
        <w:t>ými</w:t>
      </w:r>
      <w:r w:rsidRPr="00766DC9">
        <w:rPr>
          <w:color w:val="000000"/>
          <w:sz w:val="24"/>
          <w:szCs w:val="24"/>
        </w:rPr>
        <w:t xml:space="preserve"> sbírk</w:t>
      </w:r>
      <w:r>
        <w:rPr>
          <w:color w:val="000000"/>
          <w:sz w:val="24"/>
          <w:szCs w:val="24"/>
        </w:rPr>
        <w:t>ami</w:t>
      </w:r>
      <w:r w:rsidRPr="00766DC9">
        <w:rPr>
          <w:color w:val="000000"/>
          <w:sz w:val="24"/>
          <w:szCs w:val="24"/>
        </w:rPr>
        <w:t xml:space="preserve"> i cest</w:t>
      </w:r>
      <w:r>
        <w:rPr>
          <w:color w:val="000000"/>
          <w:sz w:val="24"/>
          <w:szCs w:val="24"/>
        </w:rPr>
        <w:t xml:space="preserve">ami </w:t>
      </w:r>
      <w:r w:rsidRPr="00766DC9">
        <w:rPr>
          <w:color w:val="000000"/>
          <w:sz w:val="24"/>
          <w:szCs w:val="24"/>
        </w:rPr>
        <w:t>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>
        <w:rPr>
          <w:color w:val="000000"/>
          <w:sz w:val="24"/>
          <w:szCs w:val="24"/>
        </w:rPr>
        <w:t> 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36E7D7FB" w14:textId="77777777" w:rsidR="00E33F25" w:rsidRPr="00766DC9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6E7D7FC" w14:textId="77777777" w:rsidR="00E33F25" w:rsidRPr="006347E2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7. 6. – 7. 7.</w:t>
      </w:r>
    </w:p>
    <w:p w14:paraId="36E7D7FD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Sukulenty v interiéru – výstava sukulentů</w:t>
      </w:r>
    </w:p>
    <w:p w14:paraId="36E7D7FE" w14:textId="7B8E6DE3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766DC9">
        <w:rPr>
          <w:color w:val="000000"/>
          <w:sz w:val="24"/>
          <w:szCs w:val="24"/>
        </w:rPr>
        <w:t xml:space="preserve">Výstava sukulentů je plná inspirace pro každého, kdo si chce zkrášlit svůj byt exotickými pokojovými rostlinami. </w:t>
      </w:r>
      <w:r w:rsidR="00AF4225">
        <w:rPr>
          <w:color w:val="000000"/>
          <w:sz w:val="24"/>
          <w:szCs w:val="24"/>
        </w:rPr>
        <w:t xml:space="preserve">Seznámíte se </w:t>
      </w:r>
      <w:r w:rsidRPr="00766DC9">
        <w:rPr>
          <w:color w:val="000000"/>
          <w:sz w:val="24"/>
          <w:szCs w:val="24"/>
        </w:rPr>
        <w:t xml:space="preserve">detailněji s druhy, jež se staly oblíbenými ozdobami domovů i kanceláří. Výstavní prostor je rozdělen do několika </w:t>
      </w:r>
      <w:r>
        <w:rPr>
          <w:color w:val="000000"/>
          <w:sz w:val="24"/>
          <w:szCs w:val="24"/>
        </w:rPr>
        <w:t>„</w:t>
      </w:r>
      <w:r w:rsidRPr="00766DC9">
        <w:rPr>
          <w:color w:val="000000"/>
          <w:sz w:val="24"/>
          <w:szCs w:val="24"/>
        </w:rPr>
        <w:t>pokojíčků</w:t>
      </w:r>
      <w:r>
        <w:rPr>
          <w:color w:val="000000"/>
          <w:sz w:val="24"/>
          <w:szCs w:val="24"/>
        </w:rPr>
        <w:t>“</w:t>
      </w:r>
      <w:r w:rsidRPr="00766DC9">
        <w:rPr>
          <w:color w:val="000000"/>
          <w:sz w:val="24"/>
          <w:szCs w:val="24"/>
        </w:rPr>
        <w:t>, ve kterých s</w:t>
      </w:r>
      <w:r>
        <w:rPr>
          <w:color w:val="000000"/>
          <w:sz w:val="24"/>
          <w:szCs w:val="24"/>
        </w:rPr>
        <w:t>e</w:t>
      </w:r>
      <w:r w:rsidRPr="00766DC9">
        <w:rPr>
          <w:color w:val="000000"/>
          <w:sz w:val="24"/>
          <w:szCs w:val="24"/>
        </w:rPr>
        <w:t xml:space="preserve"> můžete </w:t>
      </w:r>
      <w:r>
        <w:rPr>
          <w:color w:val="000000"/>
          <w:sz w:val="24"/>
          <w:szCs w:val="24"/>
        </w:rPr>
        <w:t xml:space="preserve">přesvědčit, jak </w:t>
      </w:r>
      <w:r w:rsidRPr="00766DC9">
        <w:rPr>
          <w:color w:val="000000"/>
          <w:sz w:val="24"/>
          <w:szCs w:val="24"/>
        </w:rPr>
        <w:t>sukulent</w:t>
      </w:r>
      <w:r>
        <w:rPr>
          <w:color w:val="000000"/>
          <w:sz w:val="24"/>
          <w:szCs w:val="24"/>
        </w:rPr>
        <w:t>y</w:t>
      </w:r>
      <w:r w:rsidRPr="00766D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prospívají v různých podmínkách, </w:t>
      </w:r>
      <w:r w:rsidRPr="00766DC9">
        <w:rPr>
          <w:color w:val="000000"/>
          <w:sz w:val="24"/>
          <w:szCs w:val="24"/>
        </w:rPr>
        <w:t xml:space="preserve">a najít inspiraci pro </w:t>
      </w:r>
      <w:r>
        <w:rPr>
          <w:color w:val="000000"/>
          <w:sz w:val="24"/>
          <w:szCs w:val="24"/>
        </w:rPr>
        <w:t xml:space="preserve">svůj </w:t>
      </w:r>
      <w:r w:rsidRPr="00766DC9">
        <w:rPr>
          <w:color w:val="000000"/>
          <w:sz w:val="24"/>
          <w:szCs w:val="24"/>
        </w:rPr>
        <w:t xml:space="preserve">vlastní interiér. </w:t>
      </w:r>
      <w:r w:rsidRPr="00332566">
        <w:rPr>
          <w:color w:val="000000"/>
          <w:sz w:val="24"/>
          <w:szCs w:val="24"/>
        </w:rPr>
        <w:t>Součástí výstavy je i prodej, pěstitelská poradna a tematický doprovodný program</w:t>
      </w:r>
      <w:r>
        <w:rPr>
          <w:color w:val="000000"/>
          <w:sz w:val="24"/>
          <w:szCs w:val="24"/>
        </w:rPr>
        <w:t>.</w:t>
      </w:r>
    </w:p>
    <w:p w14:paraId="36E7D7FF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6E7D800" w14:textId="77777777" w:rsidR="00E33F25" w:rsidRPr="00436E10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1. – 31. 8.</w:t>
      </w:r>
    </w:p>
    <w:p w14:paraId="36E7D801" w14:textId="77777777" w:rsidR="00E33F25" w:rsidRDefault="00E33F25" w:rsidP="00E33F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Letní kino v</w:t>
      </w:r>
      <w:r>
        <w:rPr>
          <w:b/>
          <w:color w:val="000000"/>
          <w:sz w:val="24"/>
          <w:szCs w:val="24"/>
        </w:rPr>
        <w:t> </w:t>
      </w:r>
      <w:r w:rsidRPr="00436E10">
        <w:rPr>
          <w:b/>
          <w:color w:val="000000"/>
          <w:sz w:val="24"/>
          <w:szCs w:val="24"/>
        </w:rPr>
        <w:t>botanické</w:t>
      </w:r>
    </w:p>
    <w:p w14:paraId="36E7D802" w14:textId="221A93A1" w:rsidR="00E33F25" w:rsidRDefault="00E33F25" w:rsidP="00E33F25">
      <w:pPr>
        <w:spacing w:line="276" w:lineRule="auto"/>
        <w:jc w:val="both"/>
        <w:rPr>
          <w:color w:val="000000"/>
          <w:sz w:val="24"/>
          <w:szCs w:val="24"/>
        </w:rPr>
      </w:pPr>
      <w:r w:rsidRPr="00436E10">
        <w:rPr>
          <w:color w:val="000000"/>
          <w:sz w:val="24"/>
          <w:szCs w:val="24"/>
        </w:rPr>
        <w:t>Každý pátek a sobotu během celého srpna si návštěvníci botanické zahrady mohou vychutnat filmové večery pod širým nebem. Promítání začíná vždy ve 20.00</w:t>
      </w:r>
      <w:r>
        <w:rPr>
          <w:color w:val="000000"/>
          <w:sz w:val="24"/>
          <w:szCs w:val="24"/>
        </w:rPr>
        <w:t xml:space="preserve"> hodin</w:t>
      </w:r>
      <w:r w:rsidRPr="00436E10">
        <w:rPr>
          <w:color w:val="000000"/>
          <w:sz w:val="24"/>
          <w:szCs w:val="24"/>
        </w:rPr>
        <w:t xml:space="preserve">. Využijte prodloužené otevírací doby a relaxujte u oblíbených filmových hitů z Česka i zahraničí. Jako bonus bude před každým hlavním filmem promítnut </w:t>
      </w:r>
      <w:r w:rsidR="00AF4225">
        <w:rPr>
          <w:color w:val="000000"/>
          <w:sz w:val="24"/>
          <w:szCs w:val="24"/>
        </w:rPr>
        <w:t xml:space="preserve">krátký </w:t>
      </w:r>
      <w:r w:rsidRPr="00436E10">
        <w:rPr>
          <w:color w:val="000000"/>
          <w:sz w:val="24"/>
          <w:szCs w:val="24"/>
        </w:rPr>
        <w:t>film vybraný z pro</w:t>
      </w:r>
      <w:r>
        <w:rPr>
          <w:color w:val="000000"/>
          <w:sz w:val="24"/>
          <w:szCs w:val="24"/>
        </w:rPr>
        <w:t>gramu</w:t>
      </w:r>
      <w:r w:rsidRPr="00436E10">
        <w:rPr>
          <w:color w:val="000000"/>
          <w:sz w:val="24"/>
          <w:szCs w:val="24"/>
        </w:rPr>
        <w:t xml:space="preserve"> mezinárodního festivalu </w:t>
      </w:r>
      <w:r>
        <w:rPr>
          <w:color w:val="000000"/>
          <w:sz w:val="24"/>
          <w:szCs w:val="24"/>
        </w:rPr>
        <w:t xml:space="preserve">snímků </w:t>
      </w:r>
      <w:r w:rsidRPr="00436E10">
        <w:rPr>
          <w:color w:val="000000"/>
          <w:sz w:val="24"/>
          <w:szCs w:val="24"/>
        </w:rPr>
        <w:t>o životním prostředí E</w:t>
      </w:r>
      <w:r>
        <w:rPr>
          <w:color w:val="000000"/>
          <w:sz w:val="24"/>
          <w:szCs w:val="24"/>
        </w:rPr>
        <w:t>kofilm</w:t>
      </w:r>
      <w:r w:rsidRPr="00436E10">
        <w:rPr>
          <w:color w:val="000000"/>
          <w:sz w:val="24"/>
          <w:szCs w:val="24"/>
        </w:rPr>
        <w:t>.</w:t>
      </w:r>
    </w:p>
    <w:p w14:paraId="36E7D803" w14:textId="77777777" w:rsidR="00E33F25" w:rsidRDefault="00E33F25" w:rsidP="00E33F25">
      <w:pPr>
        <w:spacing w:line="276" w:lineRule="auto"/>
        <w:jc w:val="both"/>
        <w:rPr>
          <w:color w:val="000000"/>
          <w:sz w:val="24"/>
          <w:szCs w:val="24"/>
        </w:rPr>
      </w:pPr>
    </w:p>
    <w:p w14:paraId="36E7D804" w14:textId="77777777" w:rsidR="00E33F25" w:rsidRPr="0087719D" w:rsidRDefault="00E33F25" w:rsidP="00E33F2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7719D">
        <w:rPr>
          <w:b/>
          <w:color w:val="000000"/>
          <w:sz w:val="24"/>
          <w:szCs w:val="24"/>
        </w:rPr>
        <w:lastRenderedPageBreak/>
        <w:t xml:space="preserve">10. – </w:t>
      </w:r>
      <w:bookmarkStart w:id="0" w:name="_GoBack"/>
      <w:r w:rsidRPr="0087719D">
        <w:rPr>
          <w:b/>
          <w:color w:val="000000"/>
          <w:sz w:val="24"/>
          <w:szCs w:val="24"/>
        </w:rPr>
        <w:t>12</w:t>
      </w:r>
      <w:bookmarkEnd w:id="0"/>
      <w:r w:rsidRPr="0087719D">
        <w:rPr>
          <w:b/>
          <w:color w:val="000000"/>
          <w:sz w:val="24"/>
          <w:szCs w:val="24"/>
        </w:rPr>
        <w:t>. 8.</w:t>
      </w:r>
    </w:p>
    <w:p w14:paraId="36E7D805" w14:textId="77777777" w:rsidR="00E33F25" w:rsidRDefault="00E33F25" w:rsidP="00E33F2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7719D">
        <w:rPr>
          <w:b/>
          <w:color w:val="000000"/>
          <w:sz w:val="24"/>
          <w:szCs w:val="24"/>
        </w:rPr>
        <w:t>Klára má svátek</w:t>
      </w:r>
    </w:p>
    <w:p w14:paraId="36E7D806" w14:textId="77777777" w:rsidR="00E33F25" w:rsidRPr="0087719D" w:rsidRDefault="00E33F25" w:rsidP="00E33F25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36E7D807" w14:textId="77777777" w:rsidR="00E33F25" w:rsidRDefault="00E33F25" w:rsidP="00E33F2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57C19">
        <w:rPr>
          <w:b/>
          <w:color w:val="000000"/>
          <w:sz w:val="24"/>
          <w:szCs w:val="24"/>
        </w:rPr>
        <w:t>18.</w:t>
      </w:r>
      <w:r>
        <w:rPr>
          <w:b/>
          <w:color w:val="000000"/>
          <w:sz w:val="24"/>
          <w:szCs w:val="24"/>
        </w:rPr>
        <w:t xml:space="preserve"> </w:t>
      </w:r>
      <w:r w:rsidRPr="00457C19">
        <w:rPr>
          <w:b/>
          <w:color w:val="000000"/>
          <w:sz w:val="24"/>
          <w:szCs w:val="24"/>
        </w:rPr>
        <w:t>8.</w:t>
      </w:r>
    </w:p>
    <w:p w14:paraId="36E7D808" w14:textId="77777777" w:rsidR="00E33F25" w:rsidRDefault="00E33F25" w:rsidP="00E33F25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Den Rulandského modrého</w:t>
      </w:r>
    </w:p>
    <w:p w14:paraId="36E7D809" w14:textId="77777777" w:rsidR="00E33F25" w:rsidRDefault="00E33F25" w:rsidP="00E33F25">
      <w:pPr>
        <w:spacing w:after="0" w:line="240" w:lineRule="auto"/>
        <w:rPr>
          <w:color w:val="000000"/>
          <w:sz w:val="24"/>
          <w:szCs w:val="24"/>
        </w:rPr>
      </w:pPr>
    </w:p>
    <w:p w14:paraId="36E7D80A" w14:textId="77777777" w:rsidR="00E33F25" w:rsidRPr="0087719D" w:rsidRDefault="00E33F25" w:rsidP="00E33F25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36E7D80B" w14:textId="77777777" w:rsidR="00E33F25" w:rsidRDefault="00E33F25" w:rsidP="00E33F25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36E7D80C" w14:textId="77777777" w:rsidR="00E33F25" w:rsidRPr="00D758F0" w:rsidRDefault="00114B8F" w:rsidP="00E33F25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3" w:history="1">
        <w:r w:rsidR="00E33F25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E33F25">
        <w:rPr>
          <w:b/>
          <w:bCs/>
          <w:sz w:val="24"/>
          <w:szCs w:val="24"/>
        </w:rPr>
        <w:t xml:space="preserve"> </w:t>
      </w:r>
    </w:p>
    <w:p w14:paraId="36E7D80D" w14:textId="77777777" w:rsidR="00E33F25" w:rsidRDefault="00E33F25" w:rsidP="00E33F2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6E7D80E" w14:textId="77777777" w:rsidR="00E33F25" w:rsidRDefault="00E33F25" w:rsidP="00E33F25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36E7D80F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36E7D810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36E7D811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36E7D812" w14:textId="77777777" w:rsidR="00574828" w:rsidRDefault="00574828" w:rsidP="00FE0FA9">
      <w:pPr>
        <w:spacing w:line="276" w:lineRule="auto"/>
        <w:jc w:val="center"/>
        <w:rPr>
          <w:b/>
          <w:bCs/>
          <w:sz w:val="24"/>
          <w:szCs w:val="24"/>
        </w:rPr>
      </w:pPr>
    </w:p>
    <w:p w14:paraId="36E7D813" w14:textId="77777777" w:rsidR="00574828" w:rsidRDefault="00574828" w:rsidP="000571DC">
      <w:pPr>
        <w:spacing w:line="276" w:lineRule="auto"/>
        <w:rPr>
          <w:b/>
          <w:bCs/>
          <w:sz w:val="24"/>
          <w:szCs w:val="24"/>
        </w:rPr>
      </w:pPr>
    </w:p>
    <w:p w14:paraId="36E7D814" w14:textId="77777777" w:rsidR="000571DC" w:rsidRDefault="000571DC" w:rsidP="000571DC">
      <w:pPr>
        <w:spacing w:line="276" w:lineRule="auto"/>
        <w:rPr>
          <w:b/>
          <w:bCs/>
          <w:sz w:val="24"/>
          <w:szCs w:val="24"/>
        </w:rPr>
      </w:pPr>
    </w:p>
    <w:p w14:paraId="36E7D815" w14:textId="77777777" w:rsidR="000571DC" w:rsidRPr="000571DC" w:rsidRDefault="000571DC" w:rsidP="000571D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0571DC" w:rsidRPr="000571DC" w:rsidSect="00436E10">
      <w:headerReference w:type="default" r:id="rId14"/>
      <w:footerReference w:type="default" r:id="rId15"/>
      <w:pgSz w:w="11906" w:h="16838"/>
      <w:pgMar w:top="1985" w:right="1361" w:bottom="1560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7D81E" w14:textId="77777777" w:rsidR="005005EF" w:rsidRDefault="005005EF">
      <w:pPr>
        <w:spacing w:after="0" w:line="240" w:lineRule="auto"/>
      </w:pPr>
      <w:r>
        <w:separator/>
      </w:r>
    </w:p>
  </w:endnote>
  <w:endnote w:type="continuationSeparator" w:id="0">
    <w:p w14:paraId="36E7D81F" w14:textId="77777777" w:rsidR="005005EF" w:rsidRDefault="005005EF">
      <w:pPr>
        <w:spacing w:after="0" w:line="240" w:lineRule="auto"/>
      </w:pPr>
      <w:r>
        <w:continuationSeparator/>
      </w:r>
    </w:p>
  </w:endnote>
  <w:endnote w:type="continuationNotice" w:id="1">
    <w:p w14:paraId="36E7D820" w14:textId="77777777" w:rsidR="005005EF" w:rsidRDefault="00500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D823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36E7D828" w14:textId="77777777" w:rsidTr="00691362">
      <w:tc>
        <w:tcPr>
          <w:tcW w:w="7922" w:type="dxa"/>
          <w:vAlign w:val="bottom"/>
        </w:tcPr>
        <w:p w14:paraId="36E7D824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36E7D825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36E7D826" w14:textId="77777777" w:rsidR="003B2EEE" w:rsidRDefault="00114B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36E7D827" w14:textId="77777777" w:rsidR="003B2EEE" w:rsidRDefault="002A6B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AF4225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36E7D829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7D81B" w14:textId="77777777" w:rsidR="005005EF" w:rsidRDefault="005005EF">
      <w:pPr>
        <w:spacing w:after="0" w:line="240" w:lineRule="auto"/>
      </w:pPr>
      <w:r>
        <w:separator/>
      </w:r>
    </w:p>
  </w:footnote>
  <w:footnote w:type="continuationSeparator" w:id="0">
    <w:p w14:paraId="36E7D81C" w14:textId="77777777" w:rsidR="005005EF" w:rsidRDefault="005005EF">
      <w:pPr>
        <w:spacing w:after="0" w:line="240" w:lineRule="auto"/>
      </w:pPr>
      <w:r>
        <w:continuationSeparator/>
      </w:r>
    </w:p>
  </w:footnote>
  <w:footnote w:type="continuationNotice" w:id="1">
    <w:p w14:paraId="36E7D81D" w14:textId="77777777" w:rsidR="005005EF" w:rsidRDefault="00500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D821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36E7D82A" wp14:editId="36E7D82B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36E7D822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134CA"/>
    <w:rsid w:val="000145D8"/>
    <w:rsid w:val="000174F3"/>
    <w:rsid w:val="00023DA9"/>
    <w:rsid w:val="000571DC"/>
    <w:rsid w:val="00061C80"/>
    <w:rsid w:val="000725FB"/>
    <w:rsid w:val="00080158"/>
    <w:rsid w:val="00082183"/>
    <w:rsid w:val="00094834"/>
    <w:rsid w:val="00096664"/>
    <w:rsid w:val="00096EC0"/>
    <w:rsid w:val="000B32A4"/>
    <w:rsid w:val="000F7F79"/>
    <w:rsid w:val="00103242"/>
    <w:rsid w:val="00114B8F"/>
    <w:rsid w:val="00145539"/>
    <w:rsid w:val="001558B5"/>
    <w:rsid w:val="001811A7"/>
    <w:rsid w:val="0019086B"/>
    <w:rsid w:val="001911F4"/>
    <w:rsid w:val="001A22CF"/>
    <w:rsid w:val="001C24E1"/>
    <w:rsid w:val="001D7C35"/>
    <w:rsid w:val="001E224B"/>
    <w:rsid w:val="001E6AC6"/>
    <w:rsid w:val="001F0762"/>
    <w:rsid w:val="001F38AC"/>
    <w:rsid w:val="00213648"/>
    <w:rsid w:val="002615D0"/>
    <w:rsid w:val="002672BE"/>
    <w:rsid w:val="0027169B"/>
    <w:rsid w:val="00286542"/>
    <w:rsid w:val="002A6B20"/>
    <w:rsid w:val="002C4A4D"/>
    <w:rsid w:val="00307079"/>
    <w:rsid w:val="003075DC"/>
    <w:rsid w:val="00335AEC"/>
    <w:rsid w:val="003475E9"/>
    <w:rsid w:val="00396CC5"/>
    <w:rsid w:val="003A7C2B"/>
    <w:rsid w:val="003B0EFE"/>
    <w:rsid w:val="003B2EEE"/>
    <w:rsid w:val="003E4676"/>
    <w:rsid w:val="003F5F28"/>
    <w:rsid w:val="0041174E"/>
    <w:rsid w:val="00423E55"/>
    <w:rsid w:val="00436E10"/>
    <w:rsid w:val="00461C22"/>
    <w:rsid w:val="00466E08"/>
    <w:rsid w:val="0048046F"/>
    <w:rsid w:val="00481F45"/>
    <w:rsid w:val="004829CF"/>
    <w:rsid w:val="00497173"/>
    <w:rsid w:val="004A5765"/>
    <w:rsid w:val="004D56D4"/>
    <w:rsid w:val="004E6312"/>
    <w:rsid w:val="004F43BE"/>
    <w:rsid w:val="005005EF"/>
    <w:rsid w:val="00533464"/>
    <w:rsid w:val="00536520"/>
    <w:rsid w:val="00574692"/>
    <w:rsid w:val="00574828"/>
    <w:rsid w:val="00590046"/>
    <w:rsid w:val="005B5806"/>
    <w:rsid w:val="0060030A"/>
    <w:rsid w:val="00601CA4"/>
    <w:rsid w:val="0061223C"/>
    <w:rsid w:val="00650E82"/>
    <w:rsid w:val="00653EC3"/>
    <w:rsid w:val="006862EA"/>
    <w:rsid w:val="00691362"/>
    <w:rsid w:val="006970EA"/>
    <w:rsid w:val="006B0BB1"/>
    <w:rsid w:val="006B7E34"/>
    <w:rsid w:val="006C7E17"/>
    <w:rsid w:val="006E1139"/>
    <w:rsid w:val="00710239"/>
    <w:rsid w:val="00746820"/>
    <w:rsid w:val="00795F7E"/>
    <w:rsid w:val="007F0B84"/>
    <w:rsid w:val="00817CEE"/>
    <w:rsid w:val="00826B5D"/>
    <w:rsid w:val="0083679B"/>
    <w:rsid w:val="008A5A4E"/>
    <w:rsid w:val="008F60B7"/>
    <w:rsid w:val="00930012"/>
    <w:rsid w:val="00937870"/>
    <w:rsid w:val="00974E2F"/>
    <w:rsid w:val="009959E8"/>
    <w:rsid w:val="009A51F0"/>
    <w:rsid w:val="009B2A44"/>
    <w:rsid w:val="009E72D6"/>
    <w:rsid w:val="009F1F89"/>
    <w:rsid w:val="00A022C3"/>
    <w:rsid w:val="00A041A5"/>
    <w:rsid w:val="00A07693"/>
    <w:rsid w:val="00A07D50"/>
    <w:rsid w:val="00A2514E"/>
    <w:rsid w:val="00A316C9"/>
    <w:rsid w:val="00A45EE8"/>
    <w:rsid w:val="00A4678C"/>
    <w:rsid w:val="00A60DE2"/>
    <w:rsid w:val="00A63A14"/>
    <w:rsid w:val="00A84B5D"/>
    <w:rsid w:val="00AD1C48"/>
    <w:rsid w:val="00AD24A8"/>
    <w:rsid w:val="00AF4225"/>
    <w:rsid w:val="00B02769"/>
    <w:rsid w:val="00B21BDC"/>
    <w:rsid w:val="00B221EC"/>
    <w:rsid w:val="00B41D42"/>
    <w:rsid w:val="00B44196"/>
    <w:rsid w:val="00B45F7E"/>
    <w:rsid w:val="00B5235C"/>
    <w:rsid w:val="00B95544"/>
    <w:rsid w:val="00BB1A2B"/>
    <w:rsid w:val="00BF1E41"/>
    <w:rsid w:val="00BF5307"/>
    <w:rsid w:val="00C05078"/>
    <w:rsid w:val="00C11441"/>
    <w:rsid w:val="00C464A6"/>
    <w:rsid w:val="00C80BD0"/>
    <w:rsid w:val="00C932CB"/>
    <w:rsid w:val="00CA476C"/>
    <w:rsid w:val="00D06F98"/>
    <w:rsid w:val="00D2105D"/>
    <w:rsid w:val="00D26471"/>
    <w:rsid w:val="00D4494B"/>
    <w:rsid w:val="00D56C4E"/>
    <w:rsid w:val="00D9639C"/>
    <w:rsid w:val="00DA0242"/>
    <w:rsid w:val="00DF4509"/>
    <w:rsid w:val="00DF7B59"/>
    <w:rsid w:val="00E26518"/>
    <w:rsid w:val="00E27E87"/>
    <w:rsid w:val="00E33F25"/>
    <w:rsid w:val="00E36AB3"/>
    <w:rsid w:val="00E443EF"/>
    <w:rsid w:val="00E7138E"/>
    <w:rsid w:val="00E73A04"/>
    <w:rsid w:val="00E804AA"/>
    <w:rsid w:val="00E94CC4"/>
    <w:rsid w:val="00EA2135"/>
    <w:rsid w:val="00EA5AF6"/>
    <w:rsid w:val="00F25966"/>
    <w:rsid w:val="00F50FC9"/>
    <w:rsid w:val="00F5566A"/>
    <w:rsid w:val="00F74B62"/>
    <w:rsid w:val="00F7537D"/>
    <w:rsid w:val="00F82E2E"/>
    <w:rsid w:val="00FA2643"/>
    <w:rsid w:val="00FB61EC"/>
    <w:rsid w:val="00FB6EF4"/>
    <w:rsid w:val="00FC2B78"/>
    <w:rsid w:val="00FC570D"/>
    <w:rsid w:val="00FE0FA9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E7D7D5"/>
  <w15:docId w15:val="{C2E1E6B8-AAF5-403C-826C-A7E363BC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0239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BF1E41"/>
    <w:rPr>
      <w:b/>
      <w:bCs/>
    </w:rPr>
  </w:style>
  <w:style w:type="paragraph" w:styleId="Revize">
    <w:name w:val="Revision"/>
    <w:hidden/>
    <w:uiPriority w:val="99"/>
    <w:semiHidden/>
    <w:rsid w:val="003A7C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362"/>
  </w:style>
  <w:style w:type="paragraph" w:styleId="Zpat">
    <w:name w:val="footer"/>
    <w:basedOn w:val="Normln"/>
    <w:link w:val="ZpatChar"/>
    <w:uiPriority w:val="99"/>
    <w:unhideWhenUsed/>
    <w:rsid w:val="006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362"/>
  </w:style>
  <w:style w:type="paragraph" w:customStyle="1" w:styleId="NormalWeb1">
    <w:name w:val="Normal (Web)1"/>
    <w:basedOn w:val="Normln"/>
    <w:uiPriority w:val="99"/>
    <w:qFormat/>
    <w:rsid w:val="00423E55"/>
    <w:pPr>
      <w:suppressAutoHyphens/>
      <w:spacing w:before="280" w:line="240" w:lineRule="auto"/>
    </w:pPr>
    <w:rPr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tanicka.cz/clanky/akce/prehled-nasich-akc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F674-8A8D-4736-9D34-E6EC835CD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37FC4-91DA-45DD-802B-28E36830D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DA75B-4B8D-4515-938C-F56BD85F6ADF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10e1a62b-8a54-4726-91c3-7ea001fa7ae0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7A1EF54-9719-4918-9044-A2B1AA86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4</cp:revision>
  <cp:lastPrinted>2021-07-14T07:37:00Z</cp:lastPrinted>
  <dcterms:created xsi:type="dcterms:W3CDTF">2024-06-27T19:05:00Z</dcterms:created>
  <dcterms:modified xsi:type="dcterms:W3CDTF">2024-06-28T15:59:00Z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